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7969" w14:textId="14714B63" w:rsidR="00FC6C1D" w:rsidRPr="00FC6C1D" w:rsidRDefault="00422914" w:rsidP="00FC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C6C1D">
        <w:rPr>
          <w:rFonts w:ascii="Times New Roman" w:hAnsi="Times New Roman" w:cs="Times New Roman"/>
          <w:b/>
          <w:bCs/>
          <w:sz w:val="24"/>
        </w:rPr>
        <w:t>ANEXO I</w:t>
      </w:r>
      <w:r w:rsidR="00D8175B" w:rsidRPr="00FC6C1D">
        <w:rPr>
          <w:rFonts w:ascii="Times New Roman" w:hAnsi="Times New Roman" w:cs="Times New Roman"/>
          <w:b/>
          <w:bCs/>
          <w:sz w:val="24"/>
        </w:rPr>
        <w:t>I</w:t>
      </w:r>
      <w:r w:rsidRPr="00FC6C1D">
        <w:rPr>
          <w:rFonts w:ascii="Times New Roman" w:hAnsi="Times New Roman" w:cs="Times New Roman"/>
          <w:b/>
          <w:bCs/>
          <w:sz w:val="24"/>
        </w:rPr>
        <w:t xml:space="preserve"> </w:t>
      </w:r>
      <w:r w:rsidR="00D8175B" w:rsidRPr="00FC6C1D">
        <w:rPr>
          <w:rFonts w:ascii="Times New Roman" w:hAnsi="Times New Roman" w:cs="Times New Roman"/>
          <w:b/>
          <w:bCs/>
          <w:sz w:val="24"/>
        </w:rPr>
        <w:t>–</w:t>
      </w:r>
      <w:r w:rsidRPr="00FC6C1D">
        <w:rPr>
          <w:rFonts w:ascii="Times New Roman" w:hAnsi="Times New Roman" w:cs="Times New Roman"/>
          <w:b/>
          <w:bCs/>
          <w:sz w:val="24"/>
        </w:rPr>
        <w:t xml:space="preserve"> </w:t>
      </w:r>
      <w:r w:rsidR="00FC6C1D" w:rsidRPr="00FC6C1D">
        <w:rPr>
          <w:rFonts w:ascii="Times New Roman" w:hAnsi="Times New Roman" w:cs="Times New Roman"/>
          <w:b/>
          <w:bCs/>
          <w:sz w:val="24"/>
        </w:rPr>
        <w:t>PORTARIA CONJUNTA CRH/EFAZ Nº 002/2013</w:t>
      </w:r>
    </w:p>
    <w:p w14:paraId="5E3AFF9F" w14:textId="2B37C629" w:rsidR="00B602E7" w:rsidRDefault="00FC6C1D" w:rsidP="00B602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Autorização para Afastamento Temporário</w:t>
      </w:r>
    </w:p>
    <w:p w14:paraId="373DD8A6" w14:textId="77777777" w:rsidR="002E1A7E" w:rsidRPr="0097270E" w:rsidRDefault="002E1A7E" w:rsidP="00B602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2650"/>
        <w:gridCol w:w="1760"/>
        <w:gridCol w:w="888"/>
        <w:gridCol w:w="2650"/>
      </w:tblGrid>
      <w:tr w:rsidR="008415A3" w:rsidRPr="0097270E" w14:paraId="29FD8515" w14:textId="77777777" w:rsidTr="007A5AA7">
        <w:trPr>
          <w:cantSplit/>
          <w:trHeight w:val="70"/>
          <w:jc w:val="center"/>
        </w:trPr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5AAD2F4C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 xml:space="preserve">Nome do Servidor: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326657"/>
                <w:placeholder>
                  <w:docPart w:val="5D8CC24F71A4432785AC1B56CDF33FB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53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0FC4C07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5407723"/>
                <w:placeholder>
                  <w:docPart w:val="B53E7368337346168AAD1845395B1CD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7A5AA7" w:rsidRPr="0097270E" w14:paraId="03A257DD" w14:textId="77777777" w:rsidTr="007A5AA7">
        <w:trPr>
          <w:trHeight w:val="189"/>
          <w:jc w:val="center"/>
        </w:trPr>
        <w:tc>
          <w:tcPr>
            <w:tcW w:w="2644" w:type="dxa"/>
            <w:tcBorders>
              <w:right w:val="nil"/>
            </w:tcBorders>
            <w:vAlign w:val="bottom"/>
          </w:tcPr>
          <w:p w14:paraId="7DE7369D" w14:textId="77777777" w:rsidR="007A5AA7" w:rsidRPr="0097270E" w:rsidRDefault="007A5AA7" w:rsidP="005D382E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>Lotação:</w:t>
            </w:r>
            <w:r w:rsidR="005D382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695469583"/>
                <w:placeholder>
                  <w:docPart w:val="C3F5597B01714F52801C7F41BE0FC43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0" w:type="dxa"/>
            <w:tcBorders>
              <w:left w:val="nil"/>
              <w:right w:val="nil"/>
            </w:tcBorders>
            <w:vAlign w:val="bottom"/>
          </w:tcPr>
          <w:p w14:paraId="2A2729E2" w14:textId="77777777" w:rsidR="007A5AA7" w:rsidRPr="0097270E" w:rsidRDefault="007A5AA7" w:rsidP="007A5AA7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Cargo efetivo</w:t>
            </w:r>
            <w:r w:rsidRPr="0097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70E">
              <w:rPr>
                <w:rStyle w:val="CabealhoChar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569604"/>
                <w:placeholder>
                  <w:docPart w:val="352B179415924420AD685AFEA255FB2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5298" w:type="dxa"/>
            <w:gridSpan w:val="3"/>
            <w:tcBorders>
              <w:left w:val="nil"/>
            </w:tcBorders>
            <w:vAlign w:val="bottom"/>
          </w:tcPr>
          <w:p w14:paraId="3B7E9EE4" w14:textId="77777777" w:rsidR="007A5AA7" w:rsidRPr="0097270E" w:rsidRDefault="007A5AA7" w:rsidP="000779CF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hAnsi="Times New Roman" w:cs="Times New Roman"/>
              </w:rPr>
              <w:t>Registro no CADINT da EFAZ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7">
              <w:rPr>
                <w:rFonts w:ascii="Times New Roman" w:hAnsi="Times New Roman" w:cs="Times New Roman"/>
                <w:sz w:val="18"/>
              </w:rPr>
              <w:t xml:space="preserve">(art.8º da </w:t>
            </w:r>
            <w:proofErr w:type="spellStart"/>
            <w:r w:rsidRPr="007A5AA7">
              <w:rPr>
                <w:rFonts w:ascii="Times New Roman" w:hAnsi="Times New Roman" w:cs="Times New Roman"/>
                <w:sz w:val="18"/>
              </w:rPr>
              <w:t>Port</w:t>
            </w:r>
            <w:proofErr w:type="spellEnd"/>
            <w:r w:rsidRPr="007A5AA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A5AA7">
              <w:rPr>
                <w:rFonts w:ascii="Times New Roman" w:hAnsi="Times New Roman" w:cs="Times New Roman"/>
                <w:sz w:val="18"/>
              </w:rPr>
              <w:t>Conj.</w:t>
            </w:r>
            <w:r w:rsidR="000779CF">
              <w:rPr>
                <w:rFonts w:ascii="Times New Roman" w:hAnsi="Times New Roman" w:cs="Times New Roman"/>
                <w:sz w:val="18"/>
              </w:rPr>
              <w:t>CRH</w:t>
            </w:r>
            <w:proofErr w:type="spellEnd"/>
            <w:r w:rsidR="000779CF">
              <w:rPr>
                <w:rFonts w:ascii="Times New Roman" w:hAnsi="Times New Roman" w:cs="Times New Roman"/>
                <w:sz w:val="18"/>
              </w:rPr>
              <w:t xml:space="preserve">/EFAZ Nº </w:t>
            </w:r>
            <w:r w:rsidRPr="007A5AA7">
              <w:rPr>
                <w:rFonts w:ascii="Times New Roman" w:hAnsi="Times New Roman" w:cs="Times New Roman"/>
                <w:sz w:val="18"/>
              </w:rPr>
              <w:t>00</w:t>
            </w:r>
            <w:r w:rsidR="000779CF">
              <w:rPr>
                <w:rFonts w:ascii="Times New Roman" w:hAnsi="Times New Roman" w:cs="Times New Roman"/>
                <w:sz w:val="18"/>
              </w:rPr>
              <w:t>2</w:t>
            </w:r>
            <w:r w:rsidRPr="007A5AA7">
              <w:rPr>
                <w:rFonts w:ascii="Times New Roman" w:hAnsi="Times New Roman" w:cs="Times New Roman"/>
                <w:sz w:val="18"/>
              </w:rPr>
              <w:t>/2013):</w:t>
            </w:r>
            <w:r>
              <w:rPr>
                <w:rStyle w:val="Estilo2"/>
                <w:rFonts w:cs="Times New Roman"/>
                <w:sz w:val="20"/>
              </w:rPr>
              <w:t xml:space="preserve"> </w:t>
            </w:r>
            <w:sdt>
              <w:sdtPr>
                <w:rPr>
                  <w:rStyle w:val="Estilo2"/>
                  <w:rFonts w:cs="Times New Roman"/>
                  <w:sz w:val="20"/>
                </w:rPr>
                <w:alias w:val="Origem"/>
                <w:tag w:val="Origem"/>
                <w:id w:val="121900117"/>
                <w:placeholder>
                  <w:docPart w:val="FCB65C1A55B94215B14E6BDA816674F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2248F9" w:rsidRPr="009342B8" w14:paraId="66A5B994" w14:textId="77777777" w:rsidTr="007A5AA7">
        <w:trPr>
          <w:trHeight w:val="64"/>
          <w:jc w:val="center"/>
        </w:trPr>
        <w:tc>
          <w:tcPr>
            <w:tcW w:w="10592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14:paraId="06117442" w14:textId="77777777" w:rsidR="002248F9" w:rsidRPr="009342B8" w:rsidRDefault="00D8175B" w:rsidP="00D8175B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DADOS DO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  <w:r w:rsidR="002248F9"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EVENTO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41415C" w:rsidRPr="0097270E" w14:paraId="654F26E2" w14:textId="77777777" w:rsidTr="007A5AA7">
        <w:trPr>
          <w:trHeight w:val="70"/>
          <w:jc w:val="center"/>
        </w:trPr>
        <w:tc>
          <w:tcPr>
            <w:tcW w:w="2644" w:type="dxa"/>
            <w:tcBorders>
              <w:bottom w:val="single" w:sz="4" w:space="0" w:color="auto"/>
              <w:right w:val="nil"/>
            </w:tcBorders>
            <w:vAlign w:val="bottom"/>
          </w:tcPr>
          <w:p w14:paraId="7ECD460B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742090943"/>
                <w:placeholder>
                  <w:docPart w:val="8C2AA3BFE47844F5B2F316045C6DD5A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0507B0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10676038"/>
                <w:placeholder>
                  <w:docPart w:val="318D37E3C9D042EF9E088CE20ADC4FD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04AFCB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102870471"/>
                <w:placeholder>
                  <w:docPart w:val="90135AC8E0F3467ABCA45CCB2D3CBCEF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DB788C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2092898372"/>
                <w:placeholder>
                  <w:docPart w:val="B79708E0374945C4A090242522DAE63E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B788C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vAlign w:val="bottom"/>
          </w:tcPr>
          <w:p w14:paraId="7ED8FC2C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110355683"/>
                <w:placeholder>
                  <w:docPart w:val="642D33C344A9494B9BC9DD50D5C0294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1415C" w:rsidRPr="0097270E" w14:paraId="43D5F571" w14:textId="77777777" w:rsidTr="007A5AA7">
        <w:trPr>
          <w:trHeight w:val="70"/>
          <w:jc w:val="center"/>
        </w:trPr>
        <w:tc>
          <w:tcPr>
            <w:tcW w:w="2644" w:type="dxa"/>
            <w:tcBorders>
              <w:bottom w:val="single" w:sz="4" w:space="0" w:color="auto"/>
              <w:right w:val="nil"/>
            </w:tcBorders>
            <w:vAlign w:val="bottom"/>
          </w:tcPr>
          <w:p w14:paraId="28939288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74596121"/>
                <w:placeholder>
                  <w:docPart w:val="ACD9A52B93E048CDBE82A8D2EB323E0B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692A7F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814142408"/>
                <w:placeholder>
                  <w:docPart w:val="50B5C23C17E9469DA78EE05724AF0F4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9021BB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400332714"/>
                <w:placeholder>
                  <w:docPart w:val="43623B4BEB3D474D87B02CCDE2AC9D8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DB788C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487514668"/>
                <w:placeholder>
                  <w:docPart w:val="CBB69384993147F49E6605CBBE7EFD2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B788C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vAlign w:val="bottom"/>
          </w:tcPr>
          <w:p w14:paraId="3D6AC35F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306156465"/>
                <w:placeholder>
                  <w:docPart w:val="2B53054B99A94B09A57BA3E22A1E91B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1415C" w:rsidRPr="0097270E" w14:paraId="00797B86" w14:textId="77777777" w:rsidTr="007A5AA7">
        <w:trPr>
          <w:trHeight w:val="70"/>
          <w:jc w:val="center"/>
        </w:trPr>
        <w:tc>
          <w:tcPr>
            <w:tcW w:w="2644" w:type="dxa"/>
            <w:tcBorders>
              <w:right w:val="nil"/>
            </w:tcBorders>
            <w:vAlign w:val="bottom"/>
          </w:tcPr>
          <w:p w14:paraId="0235D967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871597885"/>
                <w:placeholder>
                  <w:docPart w:val="61C4067A0F6C47FBBFBE5EEAB4E446D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0" w:type="dxa"/>
            <w:tcBorders>
              <w:left w:val="nil"/>
              <w:right w:val="nil"/>
            </w:tcBorders>
            <w:vAlign w:val="bottom"/>
          </w:tcPr>
          <w:p w14:paraId="66E206BA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09716504"/>
                <w:placeholder>
                  <w:docPart w:val="7837217618034B3AA12F56E2CB7FB22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right w:val="nil"/>
            </w:tcBorders>
            <w:vAlign w:val="bottom"/>
          </w:tcPr>
          <w:p w14:paraId="08290443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888101040"/>
                <w:placeholder>
                  <w:docPart w:val="2C1D24314B874FAFB7C3D84882120BC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DB788C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393168261"/>
                <w:placeholder>
                  <w:docPart w:val="0BD6F3332C1A4419ADFBD01FCAF7813B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B788C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50" w:type="dxa"/>
            <w:tcBorders>
              <w:left w:val="nil"/>
            </w:tcBorders>
            <w:vAlign w:val="bottom"/>
          </w:tcPr>
          <w:p w14:paraId="28953E08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034113165"/>
                <w:placeholder>
                  <w:docPart w:val="2F62B09F5AC741C28EE2443D0BB5B32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45236" w:rsidRPr="0097270E" w14:paraId="07F2F576" w14:textId="77777777" w:rsidTr="00526CA6">
        <w:trPr>
          <w:trHeight w:val="70"/>
          <w:jc w:val="center"/>
        </w:trPr>
        <w:tc>
          <w:tcPr>
            <w:tcW w:w="5294" w:type="dxa"/>
            <w:gridSpan w:val="2"/>
            <w:tcBorders>
              <w:right w:val="nil"/>
            </w:tcBorders>
            <w:vAlign w:val="bottom"/>
          </w:tcPr>
          <w:p w14:paraId="4F846326" w14:textId="77777777" w:rsidR="00445236" w:rsidRDefault="00445236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Outro(s):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25632525"/>
                <w:placeholder>
                  <w:docPart w:val="C6D8CDD78CB34B409DBF464DC90C627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right w:val="nil"/>
            </w:tcBorders>
            <w:vAlign w:val="bottom"/>
          </w:tcPr>
          <w:p w14:paraId="24DC8DBC" w14:textId="77777777" w:rsidR="00445236" w:rsidRPr="009342B8" w:rsidRDefault="00445236" w:rsidP="00526CA6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80919227"/>
                <w:placeholder>
                  <w:docPart w:val="0C294573B3D84BD9A37852ED7EE4AB16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DB788C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711917858"/>
                <w:placeholder>
                  <w:docPart w:val="DF6E1CDABB4D400087F0B74A42CC29B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B788C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50" w:type="dxa"/>
            <w:tcBorders>
              <w:left w:val="nil"/>
            </w:tcBorders>
            <w:vAlign w:val="bottom"/>
          </w:tcPr>
          <w:p w14:paraId="3C363DF0" w14:textId="77777777" w:rsidR="00445236" w:rsidRPr="009342B8" w:rsidRDefault="00445236" w:rsidP="00526CA6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667760013"/>
                <w:placeholder>
                  <w:docPart w:val="8E3B503AC3284D28A034E0BDFF61C7B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45236" w:rsidRPr="009342B8" w14:paraId="5DA3CC0A" w14:textId="77777777" w:rsidTr="009342B8">
        <w:trPr>
          <w:trHeight w:val="64"/>
          <w:jc w:val="center"/>
        </w:trPr>
        <w:tc>
          <w:tcPr>
            <w:tcW w:w="10592" w:type="dxa"/>
            <w:gridSpan w:val="5"/>
            <w:shd w:val="clear" w:color="auto" w:fill="365F91" w:themeFill="accent1" w:themeFillShade="BF"/>
            <w:vAlign w:val="bottom"/>
          </w:tcPr>
          <w:p w14:paraId="0EBF581B" w14:textId="77777777" w:rsidR="00445236" w:rsidRPr="009342B8" w:rsidRDefault="00445236" w:rsidP="0041415C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SOLICITAÇÃO DE AFASTAMENTO TEMPORÁRIO</w:t>
            </w:r>
            <w:r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445236" w:rsidRPr="0041415C" w14:paraId="18577874" w14:textId="77777777" w:rsidTr="00D47EAE">
        <w:trPr>
          <w:trHeight w:val="70"/>
          <w:jc w:val="center"/>
        </w:trPr>
        <w:tc>
          <w:tcPr>
            <w:tcW w:w="10592" w:type="dxa"/>
            <w:gridSpan w:val="5"/>
            <w:tcBorders>
              <w:bottom w:val="nil"/>
            </w:tcBorders>
            <w:vAlign w:val="bottom"/>
          </w:tcPr>
          <w:p w14:paraId="6FD7795E" w14:textId="77777777" w:rsidR="00445236" w:rsidRDefault="00445236" w:rsidP="0041415C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  <w:p w14:paraId="3857EDE8" w14:textId="77777777" w:rsidR="00445236" w:rsidRPr="0041415C" w:rsidRDefault="00445236" w:rsidP="0041415C">
            <w:pPr>
              <w:pStyle w:val="Textodocampo"/>
              <w:rPr>
                <w:rStyle w:val="Estilo2"/>
                <w:rFonts w:cs="Times New Roman"/>
              </w:rPr>
            </w:pPr>
            <w:r w:rsidRPr="0041415C">
              <w:rPr>
                <w:rFonts w:ascii="Times New Roman" w:hAnsi="Times New Roman" w:cs="Times New Roman"/>
                <w:szCs w:val="24"/>
              </w:rPr>
              <w:t xml:space="preserve">Sr.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86801210"/>
                <w:placeholder>
                  <w:docPart w:val="53064A2334A54F63A23E0C131F87B3E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41415C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  <w:p w14:paraId="204EA058" w14:textId="77777777" w:rsidR="00445236" w:rsidRDefault="00445236" w:rsidP="0041415C">
            <w:pPr>
              <w:rPr>
                <w:rFonts w:ascii="Times New Roman" w:hAnsi="Times New Roman" w:cs="Times New Roman"/>
              </w:rPr>
            </w:pPr>
            <w:r w:rsidRPr="0041415C">
              <w:rPr>
                <w:rFonts w:ascii="Times New Roman" w:hAnsi="Times New Roman" w:cs="Times New Roman"/>
              </w:rPr>
              <w:t>Face ao disposto</w:t>
            </w:r>
            <w:r>
              <w:rPr>
                <w:rFonts w:ascii="Times New Roman" w:hAnsi="Times New Roman" w:cs="Times New Roman"/>
              </w:rPr>
              <w:t xml:space="preserve"> no § 2º do Art.12 da Resolução SEFAZ Nº </w:t>
            </w:r>
            <w:r w:rsidR="000779CF">
              <w:rPr>
                <w:rFonts w:ascii="Times New Roman" w:hAnsi="Times New Roman" w:cs="Times New Roman"/>
              </w:rPr>
              <w:t>624/2013</w:t>
            </w:r>
            <w:r>
              <w:rPr>
                <w:rFonts w:ascii="Times New Roman" w:hAnsi="Times New Roman" w:cs="Times New Roman"/>
              </w:rPr>
              <w:t>, solicito autorização para ausentar-me do local de trabalho</w:t>
            </w:r>
            <w:r w:rsidR="00F23E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fim de ministrar o(s) evento(s) de capacitação acima descrito(s).</w:t>
            </w:r>
          </w:p>
          <w:p w14:paraId="036A1941" w14:textId="77777777" w:rsidR="00445236" w:rsidRPr="0041415C" w:rsidRDefault="00445236" w:rsidP="00414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236" w:rsidRPr="009342B8" w14:paraId="7158CD38" w14:textId="77777777" w:rsidTr="00D47EAE">
        <w:trPr>
          <w:trHeight w:val="70"/>
          <w:jc w:val="center"/>
        </w:trPr>
        <w:tc>
          <w:tcPr>
            <w:tcW w:w="5294" w:type="dxa"/>
            <w:gridSpan w:val="2"/>
            <w:tcBorders>
              <w:top w:val="nil"/>
              <w:right w:val="nil"/>
            </w:tcBorders>
            <w:vAlign w:val="bottom"/>
          </w:tcPr>
          <w:p w14:paraId="6EB4C990" w14:textId="77777777" w:rsidR="00445236" w:rsidRPr="009342B8" w:rsidRDefault="00445236" w:rsidP="002E1A7E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Rio de Janeiro,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81220860"/>
                <w:placeholder>
                  <w:docPart w:val="01419A502B0C4F3D8BEAC88F465CE4F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5298" w:type="dxa"/>
            <w:gridSpan w:val="3"/>
            <w:tcBorders>
              <w:top w:val="nil"/>
              <w:left w:val="nil"/>
            </w:tcBorders>
            <w:vAlign w:val="bottom"/>
          </w:tcPr>
          <w:p w14:paraId="28A587D5" w14:textId="77777777" w:rsidR="00445236" w:rsidRPr="009342B8" w:rsidRDefault="00445236" w:rsidP="00394530">
            <w:pPr>
              <w:pStyle w:val="Textodocamp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</w:p>
        </w:tc>
      </w:tr>
      <w:tr w:rsidR="00445236" w:rsidRPr="009342B8" w14:paraId="1D10D55E" w14:textId="77777777" w:rsidTr="00AA0298">
        <w:trPr>
          <w:trHeight w:val="145"/>
          <w:jc w:val="center"/>
        </w:trPr>
        <w:tc>
          <w:tcPr>
            <w:tcW w:w="10592" w:type="dxa"/>
            <w:gridSpan w:val="5"/>
            <w:shd w:val="clear" w:color="auto" w:fill="365F91" w:themeFill="accent1" w:themeFillShade="BF"/>
            <w:vAlign w:val="bottom"/>
          </w:tcPr>
          <w:p w14:paraId="76C5CB30" w14:textId="77777777" w:rsidR="00445236" w:rsidRPr="009342B8" w:rsidRDefault="00445236" w:rsidP="00AA0298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AUTORIZAÇÃO DA CHEFIA IMEDIATA</w:t>
            </w:r>
          </w:p>
        </w:tc>
      </w:tr>
      <w:tr w:rsidR="00445236" w:rsidRPr="0097270E" w14:paraId="67D388BF" w14:textId="77777777" w:rsidTr="00D47EAE">
        <w:trPr>
          <w:trHeight w:val="145"/>
          <w:jc w:val="center"/>
        </w:trPr>
        <w:tc>
          <w:tcPr>
            <w:tcW w:w="10592" w:type="dxa"/>
            <w:gridSpan w:val="5"/>
            <w:tcBorders>
              <w:bottom w:val="nil"/>
            </w:tcBorders>
            <w:vAlign w:val="bottom"/>
          </w:tcPr>
          <w:p w14:paraId="29D64467" w14:textId="77777777" w:rsidR="00445236" w:rsidRDefault="00445236" w:rsidP="00AA0298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</w:p>
          <w:p w14:paraId="1C0AE150" w14:textId="77777777" w:rsidR="00445236" w:rsidRPr="005A306B" w:rsidRDefault="00526CA6" w:rsidP="00AF7BCA">
            <w:pPr>
              <w:pStyle w:val="Corpodetex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Autorizo o servidor acima identificado a se afastar do local de trabalho, durante o período </w:t>
            </w:r>
            <w:r w:rsidRPr="005A306B">
              <w:rPr>
                <w:rFonts w:ascii="Times New Roman" w:hAnsi="Times New Roman" w:cs="Times New Roman"/>
              </w:rPr>
              <w:t xml:space="preserve">indicado e declaro que o </w:t>
            </w:r>
            <w:r w:rsidR="00543354" w:rsidRPr="005A306B">
              <w:rPr>
                <w:rFonts w:ascii="Times New Roman" w:hAnsi="Times New Roman" w:cs="Times New Roman"/>
              </w:rPr>
              <w:t xml:space="preserve">conteúdo </w:t>
            </w:r>
            <w:r w:rsidR="00712AFB" w:rsidRPr="005A306B">
              <w:rPr>
                <w:rFonts w:ascii="Times New Roman" w:hAnsi="Times New Roman" w:cs="Times New Roman"/>
              </w:rPr>
              <w:t xml:space="preserve">programático </w:t>
            </w:r>
            <w:r w:rsidR="00543354" w:rsidRPr="005A306B">
              <w:rPr>
                <w:rFonts w:ascii="Times New Roman" w:hAnsi="Times New Roman" w:cs="Times New Roman"/>
              </w:rPr>
              <w:t xml:space="preserve">do </w:t>
            </w:r>
            <w:r w:rsidRPr="005A306B">
              <w:rPr>
                <w:rFonts w:ascii="Times New Roman" w:hAnsi="Times New Roman" w:cs="Times New Roman"/>
              </w:rPr>
              <w:t xml:space="preserve">treinamento não </w:t>
            </w:r>
            <w:r w:rsidR="00712AFB" w:rsidRPr="005A306B">
              <w:rPr>
                <w:rFonts w:ascii="Times New Roman" w:hAnsi="Times New Roman" w:cs="Times New Roman"/>
              </w:rPr>
              <w:t>faz parte de</w:t>
            </w:r>
            <w:r w:rsidRPr="005A306B">
              <w:rPr>
                <w:rFonts w:ascii="Times New Roman" w:hAnsi="Times New Roman" w:cs="Times New Roman"/>
              </w:rPr>
              <w:t xml:space="preserve"> </w:t>
            </w:r>
            <w:r w:rsidR="00543354" w:rsidRPr="005A306B">
              <w:rPr>
                <w:rFonts w:ascii="Times New Roman" w:hAnsi="Times New Roman" w:cs="Times New Roman"/>
              </w:rPr>
              <w:t xml:space="preserve">sua </w:t>
            </w:r>
            <w:r w:rsidRPr="005A306B">
              <w:rPr>
                <w:rFonts w:ascii="Times New Roman" w:hAnsi="Times New Roman" w:cs="Times New Roman"/>
              </w:rPr>
              <w:t xml:space="preserve">rotina </w:t>
            </w:r>
            <w:r w:rsidR="00712AFB" w:rsidRPr="005A306B">
              <w:rPr>
                <w:rFonts w:ascii="Times New Roman" w:hAnsi="Times New Roman" w:cs="Times New Roman"/>
              </w:rPr>
              <w:t xml:space="preserve">atual </w:t>
            </w:r>
            <w:r w:rsidRPr="005A306B">
              <w:rPr>
                <w:rFonts w:ascii="Times New Roman" w:hAnsi="Times New Roman" w:cs="Times New Roman"/>
              </w:rPr>
              <w:t>de trabalho</w:t>
            </w:r>
            <w:r w:rsidR="00712AFB" w:rsidRPr="005A306B">
              <w:rPr>
                <w:rFonts w:ascii="Times New Roman" w:hAnsi="Times New Roman" w:cs="Times New Roman"/>
              </w:rPr>
              <w:t>.</w:t>
            </w:r>
            <w:r w:rsidRPr="005A306B">
              <w:rPr>
                <w:rFonts w:ascii="Times New Roman" w:hAnsi="Times New Roman" w:cs="Times New Roman"/>
              </w:rPr>
              <w:t xml:space="preserve">  </w:t>
            </w:r>
          </w:p>
          <w:p w14:paraId="68726EE3" w14:textId="77777777" w:rsidR="00526CA6" w:rsidRDefault="00526CA6" w:rsidP="0052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231F20"/>
                <w:sz w:val="14"/>
                <w:szCs w:val="14"/>
              </w:rPr>
            </w:pPr>
          </w:p>
          <w:p w14:paraId="0914D67B" w14:textId="77777777" w:rsidR="005A306B" w:rsidRDefault="005A306B" w:rsidP="00712AFB">
            <w:pPr>
              <w:keepNext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Decreto Estadual nº 44.114/2013 </w:t>
            </w:r>
          </w:p>
          <w:p w14:paraId="7F74E241" w14:textId="77777777" w:rsidR="00712AFB" w:rsidRPr="00712AFB" w:rsidRDefault="00712AFB" w:rsidP="00712AFB">
            <w:pPr>
              <w:keepNext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24"/>
                <w:lang w:eastAsia="pt-BR"/>
              </w:rPr>
            </w:pPr>
            <w:r w:rsidRPr="00712AF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Art. 11 Não será remunerado o servidor: </w:t>
            </w:r>
          </w:p>
          <w:p w14:paraId="4218D2F2" w14:textId="77777777" w:rsidR="00712AFB" w:rsidRPr="00712AFB" w:rsidRDefault="00712AFB" w:rsidP="00712A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...</w:t>
            </w:r>
          </w:p>
          <w:p w14:paraId="4D616727" w14:textId="77777777" w:rsidR="00712AFB" w:rsidRPr="00712AFB" w:rsidRDefault="00712AFB" w:rsidP="00712AF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12AFB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IV - quando atuar em treinamento em serviço, visando à capacitação do servidor na própria rotina de trabalho, sob a orientação de técnico especializado, da chefia imediata ou dos demais servidores lotados na unidade, para aprimoramento dos conhecimentos do servidor ou absorção de conhecimentos em nova área.</w:t>
            </w:r>
          </w:p>
          <w:p w14:paraId="2CBF29D2" w14:textId="77777777" w:rsidR="00526CA6" w:rsidRDefault="00526CA6" w:rsidP="00AF7BCA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3CB43149" w14:textId="77777777" w:rsidR="00445236" w:rsidRPr="0097270E" w:rsidRDefault="00445236" w:rsidP="00AF7BCA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  <w:tr w:rsidR="00445236" w:rsidRPr="0097270E" w14:paraId="3941F8DC" w14:textId="77777777" w:rsidTr="00D47EAE">
        <w:trPr>
          <w:trHeight w:val="145"/>
          <w:jc w:val="center"/>
        </w:trPr>
        <w:tc>
          <w:tcPr>
            <w:tcW w:w="5294" w:type="dxa"/>
            <w:gridSpan w:val="2"/>
            <w:tcBorders>
              <w:top w:val="nil"/>
              <w:right w:val="nil"/>
            </w:tcBorders>
            <w:vAlign w:val="bottom"/>
          </w:tcPr>
          <w:p w14:paraId="3931EF50" w14:textId="77777777" w:rsidR="00445236" w:rsidRPr="0097270E" w:rsidRDefault="00445236" w:rsidP="008343B8">
            <w:pPr>
              <w:pStyle w:val="Textodocampo"/>
              <w:rPr>
                <w:rFonts w:ascii="Times New Roman" w:hAnsi="Times New Roman" w:cs="Times New Roman"/>
              </w:rPr>
            </w:pPr>
            <w:r w:rsidRPr="00AF7BCA">
              <w:rPr>
                <w:rFonts w:ascii="Times New Roman" w:hAnsi="Times New Roman" w:cs="Times New Roman"/>
              </w:rPr>
              <w:t>Rio de Janeiro,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5298" w:type="dxa"/>
            <w:gridSpan w:val="3"/>
            <w:tcBorders>
              <w:top w:val="nil"/>
              <w:left w:val="nil"/>
            </w:tcBorders>
            <w:vAlign w:val="bottom"/>
          </w:tcPr>
          <w:p w14:paraId="4BB6A76E" w14:textId="77777777" w:rsidR="00445236" w:rsidRPr="0097270E" w:rsidRDefault="00445236" w:rsidP="00D47EAE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e carimbo</w:t>
            </w:r>
          </w:p>
        </w:tc>
      </w:tr>
    </w:tbl>
    <w:p w14:paraId="32F4D7DB" w14:textId="77777777" w:rsidR="002248F9" w:rsidRDefault="002248F9" w:rsidP="001722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609AE6B" w14:textId="77777777" w:rsidR="00BE0899" w:rsidRPr="0097270E" w:rsidRDefault="0097270E" w:rsidP="00972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</w:t>
      </w:r>
      <w:r w:rsidR="00B602E7" w:rsidRPr="0097270E">
        <w:rPr>
          <w:rFonts w:ascii="Times New Roman" w:hAnsi="Times New Roman" w:cs="Times New Roman"/>
          <w:b/>
          <w:i/>
        </w:rPr>
        <w:t xml:space="preserve">pós </w:t>
      </w:r>
      <w:r w:rsidR="00B63D1B">
        <w:rPr>
          <w:rFonts w:ascii="Times New Roman" w:hAnsi="Times New Roman" w:cs="Times New Roman"/>
          <w:b/>
          <w:i/>
        </w:rPr>
        <w:t>obtenção da autorização</w:t>
      </w:r>
      <w:r w:rsidR="00B602E7" w:rsidRPr="0097270E">
        <w:rPr>
          <w:rFonts w:ascii="Times New Roman" w:hAnsi="Times New Roman" w:cs="Times New Roman"/>
          <w:b/>
          <w:i/>
        </w:rPr>
        <w:t>, en</w:t>
      </w:r>
      <w:r w:rsidR="00161649">
        <w:rPr>
          <w:rFonts w:ascii="Times New Roman" w:hAnsi="Times New Roman" w:cs="Times New Roman"/>
          <w:b/>
          <w:i/>
        </w:rPr>
        <w:t>tregar na Escola Fazendária</w:t>
      </w:r>
    </w:p>
    <w:sectPr w:rsidR="00BE0899" w:rsidRPr="0097270E" w:rsidSect="0097270E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F782" w14:textId="77777777" w:rsidR="00ED34A3" w:rsidRDefault="00ED34A3" w:rsidP="00A61EE7">
      <w:pPr>
        <w:spacing w:after="0" w:line="240" w:lineRule="auto"/>
      </w:pPr>
      <w:r>
        <w:separator/>
      </w:r>
    </w:p>
  </w:endnote>
  <w:endnote w:type="continuationSeparator" w:id="0">
    <w:p w14:paraId="32E6023A" w14:textId="77777777" w:rsidR="00ED34A3" w:rsidRDefault="00ED34A3" w:rsidP="00A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61BC" w14:textId="77777777" w:rsidR="00ED34A3" w:rsidRDefault="00ED34A3" w:rsidP="00A61EE7">
      <w:pPr>
        <w:spacing w:after="0" w:line="240" w:lineRule="auto"/>
      </w:pPr>
      <w:r>
        <w:separator/>
      </w:r>
    </w:p>
  </w:footnote>
  <w:footnote w:type="continuationSeparator" w:id="0">
    <w:p w14:paraId="6C20991A" w14:textId="77777777" w:rsidR="00ED34A3" w:rsidRDefault="00ED34A3" w:rsidP="00A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F516" w14:textId="6CAAA81F" w:rsidR="00526CA6" w:rsidRDefault="00FC6C1D" w:rsidP="00A61EE7">
    <w:pPr>
      <w:pStyle w:val="Cabealho"/>
      <w:jc w:val="center"/>
    </w:pPr>
    <w:r>
      <w:rPr>
        <w:noProof/>
      </w:rPr>
      <w:drawing>
        <wp:inline distT="0" distB="0" distL="0" distR="0" wp14:anchorId="6A00ABBD" wp14:editId="54B3C8A1">
          <wp:extent cx="694794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93" t="5996" r="33675" b="40437"/>
                  <a:stretch/>
                </pic:blipFill>
                <pic:spPr bwMode="auto">
                  <a:xfrm>
                    <a:off x="0" y="0"/>
                    <a:ext cx="715746" cy="843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EF390A" w14:textId="77777777" w:rsidR="00526CA6" w:rsidRPr="00A61EE7" w:rsidRDefault="00526CA6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046C0BC7" w14:textId="77777777" w:rsidR="00526CA6" w:rsidRPr="00A61EE7" w:rsidRDefault="00526CA6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5D8CC24F71A4432785AC1B56CDF33FB9"/>
      </w:placeholder>
      <w:showingPlcHdr/>
      <w:text/>
    </w:sdtPr>
    <w:sdtEndPr/>
    <w:sdtContent>
      <w:p w14:paraId="400C8E49" w14:textId="77777777" w:rsidR="00526CA6" w:rsidRPr="00A61EE7" w:rsidRDefault="00526CA6" w:rsidP="00A61EE7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3CBB5AD0" w14:textId="77777777" w:rsidR="00526CA6" w:rsidRDefault="00526CA6" w:rsidP="00A61E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9"/>
    <w:rsid w:val="00016EC5"/>
    <w:rsid w:val="0007446D"/>
    <w:rsid w:val="000779CF"/>
    <w:rsid w:val="000A3472"/>
    <w:rsid w:val="00137AE7"/>
    <w:rsid w:val="00140373"/>
    <w:rsid w:val="001462B6"/>
    <w:rsid w:val="00161649"/>
    <w:rsid w:val="001722F3"/>
    <w:rsid w:val="0019145A"/>
    <w:rsid w:val="001C34F0"/>
    <w:rsid w:val="002248F9"/>
    <w:rsid w:val="00293C28"/>
    <w:rsid w:val="002A5FC2"/>
    <w:rsid w:val="002B67CA"/>
    <w:rsid w:val="002E1A7E"/>
    <w:rsid w:val="00394530"/>
    <w:rsid w:val="003B305F"/>
    <w:rsid w:val="0041415C"/>
    <w:rsid w:val="00422914"/>
    <w:rsid w:val="004349EB"/>
    <w:rsid w:val="00436A37"/>
    <w:rsid w:val="00445236"/>
    <w:rsid w:val="00451933"/>
    <w:rsid w:val="00517895"/>
    <w:rsid w:val="00526CA6"/>
    <w:rsid w:val="00543354"/>
    <w:rsid w:val="005A306B"/>
    <w:rsid w:val="005D382E"/>
    <w:rsid w:val="006C01C9"/>
    <w:rsid w:val="00712AFB"/>
    <w:rsid w:val="00754D5B"/>
    <w:rsid w:val="007A43D4"/>
    <w:rsid w:val="007A5AA7"/>
    <w:rsid w:val="007C504C"/>
    <w:rsid w:val="007F37C7"/>
    <w:rsid w:val="008343B8"/>
    <w:rsid w:val="008415A3"/>
    <w:rsid w:val="009045E1"/>
    <w:rsid w:val="009342B8"/>
    <w:rsid w:val="0097270E"/>
    <w:rsid w:val="00A1506D"/>
    <w:rsid w:val="00A3564D"/>
    <w:rsid w:val="00A53B58"/>
    <w:rsid w:val="00A61EE7"/>
    <w:rsid w:val="00A82E21"/>
    <w:rsid w:val="00A91442"/>
    <w:rsid w:val="00AA0298"/>
    <w:rsid w:val="00AE5BB0"/>
    <w:rsid w:val="00AF17E7"/>
    <w:rsid w:val="00AF39FE"/>
    <w:rsid w:val="00AF4655"/>
    <w:rsid w:val="00AF7BCA"/>
    <w:rsid w:val="00B602E7"/>
    <w:rsid w:val="00B62C14"/>
    <w:rsid w:val="00B63D1B"/>
    <w:rsid w:val="00B63E6F"/>
    <w:rsid w:val="00B67DA1"/>
    <w:rsid w:val="00B8331C"/>
    <w:rsid w:val="00B86D93"/>
    <w:rsid w:val="00BE0899"/>
    <w:rsid w:val="00C6087B"/>
    <w:rsid w:val="00D24961"/>
    <w:rsid w:val="00D47EAE"/>
    <w:rsid w:val="00D8175B"/>
    <w:rsid w:val="00D93BAE"/>
    <w:rsid w:val="00DB788C"/>
    <w:rsid w:val="00DB7B6F"/>
    <w:rsid w:val="00DF29AC"/>
    <w:rsid w:val="00EB5A11"/>
    <w:rsid w:val="00EC6702"/>
    <w:rsid w:val="00ED34A3"/>
    <w:rsid w:val="00F23E66"/>
    <w:rsid w:val="00F357DE"/>
    <w:rsid w:val="00F5060C"/>
    <w:rsid w:val="00FB170A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F601"/>
  <w15:docId w15:val="{9A28C0C8-0EA7-4898-BE7E-C32997F8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293C2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E7"/>
  </w:style>
  <w:style w:type="paragraph" w:styleId="Rodap">
    <w:name w:val="footer"/>
    <w:basedOn w:val="Normal"/>
    <w:link w:val="Rodap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E7"/>
  </w:style>
  <w:style w:type="paragraph" w:styleId="Textodebalo">
    <w:name w:val="Balloon Text"/>
    <w:basedOn w:val="Normal"/>
    <w:link w:val="TextodebaloChar"/>
    <w:uiPriority w:val="99"/>
    <w:semiHidden/>
    <w:unhideWhenUsed/>
    <w:rsid w:val="00A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61EE7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93C2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CorpodetextoChar">
    <w:name w:val="Corpo de texto Char"/>
    <w:link w:val="Corpodetexto"/>
    <w:locked/>
    <w:rsid w:val="00293C28"/>
  </w:style>
  <w:style w:type="paragraph" w:styleId="Corpodetexto">
    <w:name w:val="Body Text"/>
    <w:basedOn w:val="Normal"/>
    <w:link w:val="CorpodetextoChar"/>
    <w:rsid w:val="00293C28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293C28"/>
  </w:style>
  <w:style w:type="paragraph" w:styleId="Corpodetexto2">
    <w:name w:val="Body Text 2"/>
    <w:basedOn w:val="Normal"/>
    <w:link w:val="Corpodetexto2Char"/>
    <w:uiPriority w:val="99"/>
    <w:rsid w:val="00293C28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3C28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ixadeseleo">
    <w:name w:val="Caixa de seleção"/>
    <w:basedOn w:val="Normal"/>
    <w:next w:val="Normal"/>
    <w:rsid w:val="00293C28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aracteredeTextodeCampo">
    <w:name w:val="Caractere de Texto de Campo"/>
    <w:link w:val="Textodocampo"/>
    <w:locked/>
    <w:rsid w:val="00293C28"/>
  </w:style>
  <w:style w:type="paragraph" w:customStyle="1" w:styleId="Textodocampo">
    <w:name w:val="Texto do campo"/>
    <w:basedOn w:val="Corpodetexto"/>
    <w:next w:val="Normal"/>
    <w:link w:val="CaracteredeTextodeCampo"/>
    <w:rsid w:val="00293C28"/>
  </w:style>
  <w:style w:type="character" w:customStyle="1" w:styleId="Estilo2">
    <w:name w:val="Estilo2"/>
    <w:basedOn w:val="Fontepargpadro"/>
    <w:uiPriority w:val="1"/>
    <w:qFormat/>
    <w:rsid w:val="00FB170A"/>
    <w:rPr>
      <w:rFonts w:ascii="Times New Roman" w:hAnsi="Times New Roman"/>
      <w:color w:val="auto"/>
      <w:sz w:val="24"/>
    </w:rPr>
  </w:style>
  <w:style w:type="table" w:styleId="Tabelacomgrade">
    <w:name w:val="Table Grid"/>
    <w:basedOn w:val="Tabelanormal"/>
    <w:uiPriority w:val="59"/>
    <w:rsid w:val="00B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SCOLA%20FAZEND&#193;RIA%202013\LEGISLA&#199;&#195;O\INSTRUTORIA%20INTERNA\Anexo%20II%20Autoriza&#231;&#227;o%20para%20afastamento%20tempor&#225;rio%20Port%20Conj%20CRH%20EFAZ%20N&#186;%20002%20de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CC24F71A4432785AC1B56CDF33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767A1-77FC-4363-BA6D-D212DE9185A4}"/>
      </w:docPartPr>
      <w:docPartBody>
        <w:p w:rsidR="00920DCC" w:rsidRDefault="00920DCC">
          <w:pPr>
            <w:pStyle w:val="5D8CC24F71A4432785AC1B56CDF33FB9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3E7368337346168AAD1845395B1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04E-05BD-4F0C-8BFF-4F6E2A0375E0}"/>
      </w:docPartPr>
      <w:docPartBody>
        <w:p w:rsidR="00920DCC" w:rsidRDefault="00920DCC">
          <w:pPr>
            <w:pStyle w:val="B53E7368337346168AAD1845395B1CD4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5597B01714F52801C7F41BE0FC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149EF-876C-43F3-A5BF-CEE11230C130}"/>
      </w:docPartPr>
      <w:docPartBody>
        <w:p w:rsidR="00920DCC" w:rsidRDefault="00920DCC">
          <w:pPr>
            <w:pStyle w:val="C3F5597B01714F52801C7F41BE0FC43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B179415924420AD685AFEA255F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93D08-DA47-4CCE-A6EA-90BAB92CC9AD}"/>
      </w:docPartPr>
      <w:docPartBody>
        <w:p w:rsidR="00920DCC" w:rsidRDefault="00920DCC">
          <w:pPr>
            <w:pStyle w:val="352B179415924420AD685AFEA255FB26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65C1A55B94215B14E6BDA81667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4E1FF-906C-477B-8A94-5820F79D7C7D}"/>
      </w:docPartPr>
      <w:docPartBody>
        <w:p w:rsidR="00920DCC" w:rsidRDefault="00920DCC">
          <w:pPr>
            <w:pStyle w:val="FCB65C1A55B94215B14E6BDA816674FA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AA3BFE47844F5B2F316045C6DD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7EAEA-C38E-419E-8907-C2E00BC2695F}"/>
      </w:docPartPr>
      <w:docPartBody>
        <w:p w:rsidR="00920DCC" w:rsidRDefault="00920DCC">
          <w:pPr>
            <w:pStyle w:val="8C2AA3BFE47844F5B2F316045C6DD5AA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8D37E3C9D042EF9E088CE20ADC4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B8E31-BD80-4D1C-8665-F82B5A1E520C}"/>
      </w:docPartPr>
      <w:docPartBody>
        <w:p w:rsidR="00920DCC" w:rsidRDefault="00920DCC">
          <w:pPr>
            <w:pStyle w:val="318D37E3C9D042EF9E088CE20ADC4FD9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35AC8E0F3467ABCA45CCB2D3CB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13077-7E18-4962-8EBC-BCB0F24D257B}"/>
      </w:docPartPr>
      <w:docPartBody>
        <w:p w:rsidR="00920DCC" w:rsidRDefault="00920DCC">
          <w:pPr>
            <w:pStyle w:val="90135AC8E0F3467ABCA45CCB2D3CBCEF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9708E0374945C4A090242522DAE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5AF8C-0074-4933-897A-78CD77A3ACE7}"/>
      </w:docPartPr>
      <w:docPartBody>
        <w:p w:rsidR="00920DCC" w:rsidRDefault="00920DCC">
          <w:pPr>
            <w:pStyle w:val="B79708E0374945C4A090242522DAE63E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2D33C344A9494B9BC9DD50D5C02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8B1C5-457E-419A-903E-511169852142}"/>
      </w:docPartPr>
      <w:docPartBody>
        <w:p w:rsidR="00920DCC" w:rsidRDefault="00920DCC">
          <w:pPr>
            <w:pStyle w:val="642D33C344A9494B9BC9DD50D5C02940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9A52B93E048CDBE82A8D2EB323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BB5A-122B-45F6-86D9-C6D99D931C86}"/>
      </w:docPartPr>
      <w:docPartBody>
        <w:p w:rsidR="00920DCC" w:rsidRDefault="00920DCC">
          <w:pPr>
            <w:pStyle w:val="ACD9A52B93E048CDBE82A8D2EB323E0B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B5C23C17E9469DA78EE05724AF0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D4E0E-A446-4383-9560-C2747ACDBAFA}"/>
      </w:docPartPr>
      <w:docPartBody>
        <w:p w:rsidR="00920DCC" w:rsidRDefault="00920DCC">
          <w:pPr>
            <w:pStyle w:val="50B5C23C17E9469DA78EE05724AF0F46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23B4BEB3D474D87B02CCDE2AC9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A09A3-B020-4089-BEF3-0C99957DB271}"/>
      </w:docPartPr>
      <w:docPartBody>
        <w:p w:rsidR="00920DCC" w:rsidRDefault="00920DCC">
          <w:pPr>
            <w:pStyle w:val="43623B4BEB3D474D87B02CCDE2AC9D85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B69384993147F49E6605CBBE7EF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0FC54-EDC5-43EF-8F60-3C928B79F54E}"/>
      </w:docPartPr>
      <w:docPartBody>
        <w:p w:rsidR="00920DCC" w:rsidRDefault="00920DCC">
          <w:pPr>
            <w:pStyle w:val="CBB69384993147F49E6605CBBE7EFD2C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B53054B99A94B09A57BA3E22A1E9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14846-DC03-40CD-A4B1-2058BB522DBC}"/>
      </w:docPartPr>
      <w:docPartBody>
        <w:p w:rsidR="00920DCC" w:rsidRDefault="00920DCC">
          <w:pPr>
            <w:pStyle w:val="2B53054B99A94B09A57BA3E22A1E91B6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C4067A0F6C47FBBFBE5EEAB4E44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50024-76DD-4A4B-9B5D-BE83E3FA6D28}"/>
      </w:docPartPr>
      <w:docPartBody>
        <w:p w:rsidR="00920DCC" w:rsidRDefault="00920DCC">
          <w:pPr>
            <w:pStyle w:val="61C4067A0F6C47FBBFBE5EEAB4E446D2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37217618034B3AA12F56E2CB7FB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55C43-73BC-4664-895D-1037562B92F4}"/>
      </w:docPartPr>
      <w:docPartBody>
        <w:p w:rsidR="00920DCC" w:rsidRDefault="00920DCC">
          <w:pPr>
            <w:pStyle w:val="7837217618034B3AA12F56E2CB7FB22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1D24314B874FAFB7C3D84882120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C17D8-386B-4A45-933F-B27923B9E594}"/>
      </w:docPartPr>
      <w:docPartBody>
        <w:p w:rsidR="00920DCC" w:rsidRDefault="00920DCC">
          <w:pPr>
            <w:pStyle w:val="2C1D24314B874FAFB7C3D84882120BC7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D6F3332C1A4419ADFBD01FCAF78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1E314-86B2-4FA1-A2B3-35716A28429E}"/>
      </w:docPartPr>
      <w:docPartBody>
        <w:p w:rsidR="00920DCC" w:rsidRDefault="00920DCC">
          <w:pPr>
            <w:pStyle w:val="0BD6F3332C1A4419ADFBD01FCAF7813B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62B09F5AC741C28EE2443D0BB5B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AA55C-D1DC-4EFC-B124-E927000AC401}"/>
      </w:docPartPr>
      <w:docPartBody>
        <w:p w:rsidR="00920DCC" w:rsidRDefault="00920DCC">
          <w:pPr>
            <w:pStyle w:val="2F62B09F5AC741C28EE2443D0BB5B329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8CDD78CB34B409DBF464DC90C6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BE0D8-AE73-4336-984A-2A5D55896C5A}"/>
      </w:docPartPr>
      <w:docPartBody>
        <w:p w:rsidR="00920DCC" w:rsidRDefault="00920DCC">
          <w:pPr>
            <w:pStyle w:val="C6D8CDD78CB34B409DBF464DC90C627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94573B3D84BD9A37852ED7EE4A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03675-C5C8-4346-8253-059A66748F79}"/>
      </w:docPartPr>
      <w:docPartBody>
        <w:p w:rsidR="00920DCC" w:rsidRDefault="00920DCC">
          <w:pPr>
            <w:pStyle w:val="0C294573B3D84BD9A37852ED7EE4AB16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6E1CDABB4D400087F0B74A42CC2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B14AB-F754-46EC-8F15-B2210D33D069}"/>
      </w:docPartPr>
      <w:docPartBody>
        <w:p w:rsidR="00920DCC" w:rsidRDefault="00920DCC">
          <w:pPr>
            <w:pStyle w:val="DF6E1CDABB4D400087F0B74A42CC29B8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3B503AC3284D28A034E0BDFF61C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7CAD5-8B8D-48C3-82EE-2A1B8819322E}"/>
      </w:docPartPr>
      <w:docPartBody>
        <w:p w:rsidR="00920DCC" w:rsidRDefault="00920DCC">
          <w:pPr>
            <w:pStyle w:val="8E3B503AC3284D28A034E0BDFF61C7B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64A2334A54F63A23E0C131F87B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7B569-7D25-48CC-B0CA-3B7D8340FBE8}"/>
      </w:docPartPr>
      <w:docPartBody>
        <w:p w:rsidR="00920DCC" w:rsidRDefault="00920DCC">
          <w:pPr>
            <w:pStyle w:val="53064A2334A54F63A23E0C131F87B3E1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19A502B0C4F3D8BEAC88F465CE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1EB31-18F0-4AA4-B1D3-15FFD91DE5EB}"/>
      </w:docPartPr>
      <w:docPartBody>
        <w:p w:rsidR="00920DCC" w:rsidRDefault="00920DCC">
          <w:pPr>
            <w:pStyle w:val="01419A502B0C4F3D8BEAC88F465CE4FC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CC"/>
    <w:rsid w:val="00920DCC"/>
    <w:rsid w:val="00E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D8CC24F71A4432785AC1B56CDF33FB9">
    <w:name w:val="5D8CC24F71A4432785AC1B56CDF33FB9"/>
  </w:style>
  <w:style w:type="paragraph" w:customStyle="1" w:styleId="B53E7368337346168AAD1845395B1CD4">
    <w:name w:val="B53E7368337346168AAD1845395B1CD4"/>
  </w:style>
  <w:style w:type="paragraph" w:customStyle="1" w:styleId="C3F5597B01714F52801C7F41BE0FC433">
    <w:name w:val="C3F5597B01714F52801C7F41BE0FC433"/>
  </w:style>
  <w:style w:type="paragraph" w:customStyle="1" w:styleId="352B179415924420AD685AFEA255FB26">
    <w:name w:val="352B179415924420AD685AFEA255FB26"/>
  </w:style>
  <w:style w:type="paragraph" w:customStyle="1" w:styleId="FCB65C1A55B94215B14E6BDA816674FA">
    <w:name w:val="FCB65C1A55B94215B14E6BDA816674FA"/>
  </w:style>
  <w:style w:type="paragraph" w:customStyle="1" w:styleId="8C2AA3BFE47844F5B2F316045C6DD5AA">
    <w:name w:val="8C2AA3BFE47844F5B2F316045C6DD5AA"/>
  </w:style>
  <w:style w:type="paragraph" w:customStyle="1" w:styleId="318D37E3C9D042EF9E088CE20ADC4FD9">
    <w:name w:val="318D37E3C9D042EF9E088CE20ADC4FD9"/>
  </w:style>
  <w:style w:type="paragraph" w:customStyle="1" w:styleId="90135AC8E0F3467ABCA45CCB2D3CBCEF">
    <w:name w:val="90135AC8E0F3467ABCA45CCB2D3CBCEF"/>
  </w:style>
  <w:style w:type="paragraph" w:customStyle="1" w:styleId="B79708E0374945C4A090242522DAE63E">
    <w:name w:val="B79708E0374945C4A090242522DAE63E"/>
  </w:style>
  <w:style w:type="paragraph" w:customStyle="1" w:styleId="642D33C344A9494B9BC9DD50D5C02940">
    <w:name w:val="642D33C344A9494B9BC9DD50D5C02940"/>
  </w:style>
  <w:style w:type="paragraph" w:customStyle="1" w:styleId="ACD9A52B93E048CDBE82A8D2EB323E0B">
    <w:name w:val="ACD9A52B93E048CDBE82A8D2EB323E0B"/>
  </w:style>
  <w:style w:type="paragraph" w:customStyle="1" w:styleId="50B5C23C17E9469DA78EE05724AF0F46">
    <w:name w:val="50B5C23C17E9469DA78EE05724AF0F46"/>
  </w:style>
  <w:style w:type="paragraph" w:customStyle="1" w:styleId="43623B4BEB3D474D87B02CCDE2AC9D85">
    <w:name w:val="43623B4BEB3D474D87B02CCDE2AC9D85"/>
  </w:style>
  <w:style w:type="paragraph" w:customStyle="1" w:styleId="CBB69384993147F49E6605CBBE7EFD2C">
    <w:name w:val="CBB69384993147F49E6605CBBE7EFD2C"/>
  </w:style>
  <w:style w:type="paragraph" w:customStyle="1" w:styleId="2B53054B99A94B09A57BA3E22A1E91B6">
    <w:name w:val="2B53054B99A94B09A57BA3E22A1E91B6"/>
  </w:style>
  <w:style w:type="paragraph" w:customStyle="1" w:styleId="61C4067A0F6C47FBBFBE5EEAB4E446D2">
    <w:name w:val="61C4067A0F6C47FBBFBE5EEAB4E446D2"/>
  </w:style>
  <w:style w:type="paragraph" w:customStyle="1" w:styleId="7837217618034B3AA12F56E2CB7FB227">
    <w:name w:val="7837217618034B3AA12F56E2CB7FB227"/>
  </w:style>
  <w:style w:type="paragraph" w:customStyle="1" w:styleId="2C1D24314B874FAFB7C3D84882120BC7">
    <w:name w:val="2C1D24314B874FAFB7C3D84882120BC7"/>
  </w:style>
  <w:style w:type="paragraph" w:customStyle="1" w:styleId="0BD6F3332C1A4419ADFBD01FCAF7813B">
    <w:name w:val="0BD6F3332C1A4419ADFBD01FCAF7813B"/>
  </w:style>
  <w:style w:type="paragraph" w:customStyle="1" w:styleId="2F62B09F5AC741C28EE2443D0BB5B329">
    <w:name w:val="2F62B09F5AC741C28EE2443D0BB5B329"/>
  </w:style>
  <w:style w:type="paragraph" w:customStyle="1" w:styleId="C6D8CDD78CB34B409DBF464DC90C6277">
    <w:name w:val="C6D8CDD78CB34B409DBF464DC90C6277"/>
  </w:style>
  <w:style w:type="paragraph" w:customStyle="1" w:styleId="0C294573B3D84BD9A37852ED7EE4AB16">
    <w:name w:val="0C294573B3D84BD9A37852ED7EE4AB16"/>
  </w:style>
  <w:style w:type="paragraph" w:customStyle="1" w:styleId="DF6E1CDABB4D400087F0B74A42CC29B8">
    <w:name w:val="DF6E1CDABB4D400087F0B74A42CC29B8"/>
  </w:style>
  <w:style w:type="paragraph" w:customStyle="1" w:styleId="8E3B503AC3284D28A034E0BDFF61C7B7">
    <w:name w:val="8E3B503AC3284D28A034E0BDFF61C7B7"/>
  </w:style>
  <w:style w:type="paragraph" w:customStyle="1" w:styleId="53064A2334A54F63A23E0C131F87B3E1">
    <w:name w:val="53064A2334A54F63A23E0C131F87B3E1"/>
  </w:style>
  <w:style w:type="paragraph" w:customStyle="1" w:styleId="01419A502B0C4F3D8BEAC88F465CE4FC">
    <w:name w:val="01419A502B0C4F3D8BEAC88F465CE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9C89-634A-4314-A255-9908CD0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Autorização para afastamento temporário Port Conj CRH EFAZ Nº 002 de 2013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Helena Goia</dc:creator>
  <cp:lastModifiedBy>Letícia de Vasconcellos Braga</cp:lastModifiedBy>
  <cp:revision>2</cp:revision>
  <cp:lastPrinted>2013-04-16T13:23:00Z</cp:lastPrinted>
  <dcterms:created xsi:type="dcterms:W3CDTF">2021-07-12T13:22:00Z</dcterms:created>
  <dcterms:modified xsi:type="dcterms:W3CDTF">2021-07-12T13:22:00Z</dcterms:modified>
</cp:coreProperties>
</file>