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39" w:rsidRPr="00DA6E4C" w:rsidRDefault="006B7539" w:rsidP="00DA6E4C">
      <w:pPr>
        <w:pStyle w:val="Default"/>
        <w:ind w:right="-286" w:firstLine="284"/>
        <w:jc w:val="center"/>
        <w:rPr>
          <w:rFonts w:ascii="Times New Roman" w:hAnsi="Times New Roman" w:cs="Times New Roman"/>
          <w:b/>
        </w:rPr>
      </w:pPr>
      <w:r w:rsidRPr="00DA6E4C">
        <w:rPr>
          <w:rFonts w:ascii="Times New Roman" w:hAnsi="Times New Roman" w:cs="Times New Roman"/>
          <w:b/>
        </w:rPr>
        <w:t>PRESTAÇÃO DE CONTAS ANUAL</w:t>
      </w:r>
      <w:r w:rsidR="00DA6E4C">
        <w:rPr>
          <w:rFonts w:ascii="Times New Roman" w:hAnsi="Times New Roman" w:cs="Times New Roman"/>
          <w:b/>
        </w:rPr>
        <w:t xml:space="preserve"> DOS </w:t>
      </w:r>
      <w:r w:rsidRPr="00DA6E4C">
        <w:rPr>
          <w:rFonts w:ascii="Times New Roman" w:hAnsi="Times New Roman" w:cs="Times New Roman"/>
          <w:b/>
        </w:rPr>
        <w:t xml:space="preserve">ORDENADORES DE DESPESAS – EXERCÍCIO DE </w:t>
      </w:r>
      <w:r w:rsidR="003F4C24" w:rsidRPr="00DA6E4C">
        <w:rPr>
          <w:rFonts w:ascii="Times New Roman" w:hAnsi="Times New Roman" w:cs="Times New Roman"/>
          <w:b/>
          <w:color w:val="auto"/>
        </w:rPr>
        <w:t>20XX</w:t>
      </w:r>
    </w:p>
    <w:p w:rsidR="006B7539" w:rsidRPr="00DA6E4C" w:rsidRDefault="006B7539" w:rsidP="00DA6E4C">
      <w:pPr>
        <w:pStyle w:val="Default"/>
        <w:tabs>
          <w:tab w:val="left" w:pos="0"/>
        </w:tabs>
        <w:spacing w:line="480" w:lineRule="exact"/>
        <w:ind w:right="-284" w:firstLine="284"/>
        <w:jc w:val="center"/>
        <w:rPr>
          <w:rFonts w:ascii="Times New Roman" w:hAnsi="Times New Roman" w:cs="Times New Roman"/>
        </w:rPr>
      </w:pPr>
      <w:r w:rsidRPr="00DA6E4C">
        <w:rPr>
          <w:rFonts w:ascii="Times New Roman" w:hAnsi="Times New Roman" w:cs="Times New Roman"/>
        </w:rPr>
        <w:t>SECRETARIA DE ESTADO DE XXXXXXXX</w:t>
      </w:r>
      <w:r w:rsidR="000613E2" w:rsidRPr="00DA6E4C">
        <w:rPr>
          <w:rFonts w:ascii="Times New Roman" w:hAnsi="Times New Roman" w:cs="Times New Roman"/>
        </w:rPr>
        <w:t xml:space="preserve"> / FUNDO</w:t>
      </w:r>
    </w:p>
    <w:p w:rsidR="00F77C87" w:rsidRPr="00A60713" w:rsidRDefault="00F77C87" w:rsidP="006B7539">
      <w:pPr>
        <w:pStyle w:val="Default"/>
        <w:tabs>
          <w:tab w:val="left" w:pos="0"/>
        </w:tabs>
        <w:spacing w:line="480" w:lineRule="exact"/>
        <w:ind w:right="-284" w:firstLine="284"/>
        <w:jc w:val="center"/>
        <w:rPr>
          <w:rFonts w:ascii="Times New Roman" w:hAnsi="Times New Roman" w:cs="Times New Roman"/>
        </w:rPr>
      </w:pPr>
    </w:p>
    <w:p w:rsidR="007C1DA3" w:rsidRPr="00DE534C" w:rsidRDefault="00F77C87" w:rsidP="006358ED">
      <w:pPr>
        <w:spacing w:line="360" w:lineRule="auto"/>
        <w:ind w:right="-286" w:firstLine="284"/>
        <w:jc w:val="center"/>
        <w:rPr>
          <w:rFonts w:ascii="Times New Roman" w:hAnsi="Times New Roman" w:cs="Times New Roman"/>
          <w:color w:val="00B050"/>
        </w:rPr>
      </w:pPr>
      <w:r w:rsidRPr="00A60713">
        <w:rPr>
          <w:rFonts w:ascii="Times New Roman" w:hAnsi="Times New Roman" w:cs="Times New Roman"/>
          <w:i/>
          <w:color w:val="FF0000"/>
        </w:rPr>
        <w:t>(Quando for o caso elencar o nome das unidades cujas prestações de contas são apresentadas juntamente com o órgão)</w:t>
      </w:r>
    </w:p>
    <w:p w:rsidR="0060258B" w:rsidRDefault="00E412E0" w:rsidP="006358ED">
      <w:pPr>
        <w:tabs>
          <w:tab w:val="left" w:pos="709"/>
        </w:tabs>
        <w:spacing w:after="240" w:line="360" w:lineRule="atLeast"/>
        <w:jc w:val="center"/>
        <w:rPr>
          <w:rFonts w:ascii="Times New Roman" w:hAnsi="Times New Roman" w:cs="Times New Roman"/>
          <w:b/>
        </w:rPr>
      </w:pPr>
      <w:r w:rsidRPr="006358ED">
        <w:rPr>
          <w:rFonts w:ascii="Times New Roman" w:hAnsi="Times New Roman" w:cs="Times New Roman"/>
          <w:b/>
        </w:rPr>
        <w:t>NOTAS EXPLICATIVAS ÀS</w:t>
      </w:r>
      <w:r w:rsidR="008E6E21" w:rsidRPr="006358ED">
        <w:rPr>
          <w:rFonts w:ascii="Times New Roman" w:hAnsi="Times New Roman" w:cs="Times New Roman"/>
          <w:b/>
        </w:rPr>
        <w:t xml:space="preserve"> DEMONSTRAÇÕES CONTÁBEIS</w:t>
      </w:r>
    </w:p>
    <w:p w:rsidR="00E412E0" w:rsidRPr="00DE534C" w:rsidRDefault="00E412E0" w:rsidP="007C1DA3">
      <w:pPr>
        <w:spacing w:before="100" w:beforeAutospacing="1" w:after="100" w:afterAutospacing="1" w:line="360" w:lineRule="exact"/>
        <w:jc w:val="both"/>
        <w:rPr>
          <w:rFonts w:ascii="Times New Roman" w:hAnsi="Times New Roman" w:cs="Times New Roman"/>
        </w:rPr>
      </w:pPr>
      <w:r w:rsidRPr="00DE534C">
        <w:rPr>
          <w:rFonts w:ascii="Times New Roman" w:hAnsi="Times New Roman" w:cs="Times New Roman"/>
        </w:rPr>
        <w:t>1</w:t>
      </w:r>
      <w:r w:rsidR="006358ED">
        <w:rPr>
          <w:rFonts w:ascii="Times New Roman" w:hAnsi="Times New Roman" w:cs="Times New Roman"/>
        </w:rPr>
        <w:t>.</w:t>
      </w:r>
      <w:r w:rsidRPr="00DE534C">
        <w:rPr>
          <w:rFonts w:ascii="Times New Roman" w:hAnsi="Times New Roman" w:cs="Times New Roman"/>
        </w:rPr>
        <w:t xml:space="preserve"> </w:t>
      </w:r>
      <w:r w:rsidRPr="00DE534C">
        <w:rPr>
          <w:rFonts w:ascii="Times New Roman" w:hAnsi="Times New Roman" w:cs="Times New Roman"/>
        </w:rPr>
        <w:tab/>
        <w:t xml:space="preserve">APRESENTAÇÃO DAS </w:t>
      </w:r>
      <w:bookmarkStart w:id="0" w:name="_GoBack"/>
      <w:bookmarkEnd w:id="0"/>
      <w:r w:rsidRPr="00DE534C">
        <w:rPr>
          <w:rFonts w:ascii="Times New Roman" w:hAnsi="Times New Roman" w:cs="Times New Roman"/>
        </w:rPr>
        <w:t>DEMONSTRAÇÕES CONTÁBEIS</w:t>
      </w:r>
    </w:p>
    <w:p w:rsidR="003C4EEB" w:rsidRPr="00DE534C" w:rsidRDefault="003C4EEB" w:rsidP="007C1DA3">
      <w:pPr>
        <w:spacing w:before="100" w:beforeAutospacing="1" w:after="100" w:afterAutospacing="1" w:line="360" w:lineRule="auto"/>
        <w:jc w:val="both"/>
        <w:rPr>
          <w:rFonts w:ascii="Times New Roman" w:hAnsi="Times New Roman" w:cs="Times New Roman"/>
        </w:rPr>
      </w:pPr>
      <w:r w:rsidRPr="00DE534C">
        <w:rPr>
          <w:rFonts w:ascii="Times New Roman" w:hAnsi="Times New Roman" w:cs="Times New Roman"/>
        </w:rPr>
        <w:t>As demonstrações contábeis</w:t>
      </w:r>
      <w:r w:rsidR="00F33E35" w:rsidRPr="00DE534C">
        <w:rPr>
          <w:rFonts w:ascii="Times New Roman" w:hAnsi="Times New Roman" w:cs="Times New Roman"/>
        </w:rPr>
        <w:t xml:space="preserve"> </w:t>
      </w:r>
      <w:r w:rsidR="009426BA" w:rsidRPr="00DE534C">
        <w:rPr>
          <w:rFonts w:ascii="Times New Roman" w:hAnsi="Times New Roman" w:cs="Times New Roman"/>
        </w:rPr>
        <w:t>estão sendo apresentadas</w:t>
      </w:r>
      <w:r w:rsidR="009E01F6" w:rsidRPr="00DE534C">
        <w:rPr>
          <w:rFonts w:ascii="Times New Roman" w:hAnsi="Times New Roman" w:cs="Times New Roman"/>
        </w:rPr>
        <w:t xml:space="preserve"> em</w:t>
      </w:r>
      <w:r w:rsidR="009426BA" w:rsidRPr="00DE534C">
        <w:rPr>
          <w:rFonts w:ascii="Times New Roman" w:hAnsi="Times New Roman" w:cs="Times New Roman"/>
        </w:rPr>
        <w:t xml:space="preserve"> conformidade com a legislação pertinente</w:t>
      </w:r>
      <w:r w:rsidR="009E01F6" w:rsidRPr="00DE534C">
        <w:rPr>
          <w:rFonts w:ascii="Times New Roman" w:hAnsi="Times New Roman" w:cs="Times New Roman"/>
        </w:rPr>
        <w:t xml:space="preserve"> e foram elaboradas de acordo com as práticas contábeis adotadas no Brasil, especificamente para o setor público</w:t>
      </w:r>
      <w:r w:rsidR="00626F94" w:rsidRPr="00DE534C">
        <w:rPr>
          <w:rFonts w:ascii="Times New Roman" w:hAnsi="Times New Roman" w:cs="Times New Roman"/>
        </w:rPr>
        <w:t>;</w:t>
      </w:r>
      <w:r w:rsidR="009426BA" w:rsidRPr="00DE534C">
        <w:rPr>
          <w:rFonts w:ascii="Times New Roman" w:hAnsi="Times New Roman" w:cs="Times New Roman"/>
        </w:rPr>
        <w:t xml:space="preserve"> e s</w:t>
      </w:r>
      <w:r w:rsidR="00094BA8" w:rsidRPr="00DE534C">
        <w:rPr>
          <w:rFonts w:ascii="Times New Roman" w:hAnsi="Times New Roman" w:cs="Times New Roman"/>
        </w:rPr>
        <w:t xml:space="preserve">uas </w:t>
      </w:r>
      <w:r w:rsidRPr="00DE534C">
        <w:rPr>
          <w:rFonts w:ascii="Times New Roman" w:hAnsi="Times New Roman" w:cs="Times New Roman"/>
        </w:rPr>
        <w:t xml:space="preserve">informações </w:t>
      </w:r>
      <w:r w:rsidR="00094BA8" w:rsidRPr="00DE534C">
        <w:rPr>
          <w:rFonts w:ascii="Times New Roman" w:hAnsi="Times New Roman" w:cs="Times New Roman"/>
        </w:rPr>
        <w:t xml:space="preserve">foram </w:t>
      </w:r>
      <w:r w:rsidRPr="00DE534C">
        <w:rPr>
          <w:rFonts w:ascii="Times New Roman" w:hAnsi="Times New Roman" w:cs="Times New Roman"/>
        </w:rPr>
        <w:t xml:space="preserve">extraídas dos registros e dos documentos que integram o sistema contábil da </w:t>
      </w:r>
      <w:r w:rsidR="008E6E21" w:rsidRPr="00DE534C">
        <w:rPr>
          <w:rFonts w:ascii="Times New Roman" w:hAnsi="Times New Roman" w:cs="Times New Roman"/>
          <w:i/>
          <w:sz w:val="18"/>
          <w:szCs w:val="18"/>
        </w:rPr>
        <w:t>(indicar o nome do órgão)</w:t>
      </w:r>
      <w:r w:rsidR="00626F94" w:rsidRPr="00DE534C">
        <w:rPr>
          <w:rFonts w:ascii="Times New Roman" w:hAnsi="Times New Roman" w:cs="Times New Roman"/>
          <w:i/>
          <w:sz w:val="18"/>
          <w:szCs w:val="18"/>
        </w:rPr>
        <w:t>.</w:t>
      </w:r>
    </w:p>
    <w:p w:rsidR="009B56AB" w:rsidRPr="001E6BC5" w:rsidRDefault="00867E07" w:rsidP="005108A5">
      <w:pPr>
        <w:spacing w:before="100" w:beforeAutospacing="1" w:after="100" w:afterAutospacing="1" w:line="360" w:lineRule="auto"/>
        <w:jc w:val="both"/>
        <w:rPr>
          <w:rFonts w:ascii="Times New Roman" w:hAnsi="Times New Roman" w:cs="Times New Roman"/>
        </w:rPr>
      </w:pPr>
      <w:r w:rsidRPr="001E6BC5">
        <w:rPr>
          <w:rFonts w:ascii="Times New Roman" w:hAnsi="Times New Roman" w:cs="Times New Roman"/>
        </w:rPr>
        <w:t xml:space="preserve">As demonstrações contábeis, em questão, refletem os atos e fatos da gestão (indicar o nome do órgão), sendo observadas as diretrizes emanadas pela </w:t>
      </w:r>
      <w:r w:rsidR="00C651DE">
        <w:rPr>
          <w:rFonts w:ascii="Times New Roman" w:hAnsi="Times New Roman" w:cs="Times New Roman"/>
        </w:rPr>
        <w:t xml:space="preserve">Subsecretaria </w:t>
      </w:r>
      <w:r w:rsidRPr="001E6BC5">
        <w:rPr>
          <w:rFonts w:ascii="Times New Roman" w:hAnsi="Times New Roman" w:cs="Times New Roman"/>
        </w:rPr>
        <w:t>Conta</w:t>
      </w:r>
      <w:r w:rsidR="00C651DE">
        <w:rPr>
          <w:rFonts w:ascii="Times New Roman" w:hAnsi="Times New Roman" w:cs="Times New Roman"/>
        </w:rPr>
        <w:t xml:space="preserve">bilidade </w:t>
      </w:r>
      <w:r w:rsidRPr="001E6BC5">
        <w:rPr>
          <w:rFonts w:ascii="Times New Roman" w:hAnsi="Times New Roman" w:cs="Times New Roman"/>
        </w:rPr>
        <w:t>Geral do Estado-</w:t>
      </w:r>
      <w:r w:rsidR="00C651DE">
        <w:rPr>
          <w:rFonts w:ascii="Times New Roman" w:hAnsi="Times New Roman" w:cs="Times New Roman"/>
        </w:rPr>
        <w:t>SUBCONT</w:t>
      </w:r>
      <w:r w:rsidR="00EF4D26" w:rsidRPr="001E6BC5">
        <w:rPr>
          <w:rFonts w:ascii="Times New Roman" w:hAnsi="Times New Roman" w:cs="Times New Roman"/>
        </w:rPr>
        <w:t>, órgão responsável pela orientação técnica e normativa, que disponibiliza via internet, em sitio próprio, na página da Secretaria de Estado de Fazenda</w:t>
      </w:r>
      <w:r w:rsidR="006358ED">
        <w:rPr>
          <w:rFonts w:ascii="Times New Roman" w:hAnsi="Times New Roman" w:cs="Times New Roman"/>
        </w:rPr>
        <w:t xml:space="preserve"> e Planejamento </w:t>
      </w:r>
      <w:r w:rsidR="00EF4D26" w:rsidRPr="001E6BC5">
        <w:rPr>
          <w:rFonts w:ascii="Times New Roman" w:hAnsi="Times New Roman" w:cs="Times New Roman"/>
        </w:rPr>
        <w:t>–</w:t>
      </w:r>
      <w:r w:rsidR="006358ED">
        <w:rPr>
          <w:rFonts w:ascii="Times New Roman" w:hAnsi="Times New Roman" w:cs="Times New Roman"/>
        </w:rPr>
        <w:t xml:space="preserve"> </w:t>
      </w:r>
      <w:r w:rsidR="00EF4D26" w:rsidRPr="001E6BC5">
        <w:rPr>
          <w:rFonts w:ascii="Times New Roman" w:hAnsi="Times New Roman" w:cs="Times New Roman"/>
        </w:rPr>
        <w:t>SEFAZ, a</w:t>
      </w:r>
      <w:r w:rsidR="009B56AB" w:rsidRPr="001E6BC5">
        <w:rPr>
          <w:rFonts w:ascii="Times New Roman" w:hAnsi="Times New Roman" w:cs="Times New Roman"/>
        </w:rPr>
        <w:t>s</w:t>
      </w:r>
      <w:r w:rsidR="00EF4D26" w:rsidRPr="001E6BC5">
        <w:rPr>
          <w:rFonts w:ascii="Times New Roman" w:hAnsi="Times New Roman" w:cs="Times New Roman"/>
        </w:rPr>
        <w:t xml:space="preserve"> publicações de normativos e manuais</w:t>
      </w:r>
      <w:r w:rsidR="001C6FA6" w:rsidRPr="001E6BC5">
        <w:rPr>
          <w:rFonts w:ascii="Times New Roman" w:hAnsi="Times New Roman" w:cs="Times New Roman"/>
        </w:rPr>
        <w:t>,</w:t>
      </w:r>
      <w:r w:rsidR="00EF4D26" w:rsidRPr="001E6BC5">
        <w:rPr>
          <w:rFonts w:ascii="Times New Roman" w:hAnsi="Times New Roman" w:cs="Times New Roman"/>
        </w:rPr>
        <w:t xml:space="preserve"> </w:t>
      </w:r>
      <w:r w:rsidR="001C6FA6" w:rsidRPr="001E6BC5">
        <w:rPr>
          <w:rFonts w:ascii="Times New Roman" w:hAnsi="Times New Roman" w:cs="Times New Roman"/>
        </w:rPr>
        <w:t>como também,</w:t>
      </w:r>
      <w:r w:rsidR="009B56AB" w:rsidRPr="001E6BC5">
        <w:rPr>
          <w:rFonts w:ascii="Times New Roman" w:hAnsi="Times New Roman" w:cs="Times New Roman"/>
        </w:rPr>
        <w:t xml:space="preserve"> consultas às Superintendências da </w:t>
      </w:r>
      <w:r w:rsidR="00C651DE">
        <w:rPr>
          <w:rFonts w:ascii="Times New Roman" w:hAnsi="Times New Roman" w:cs="Times New Roman"/>
        </w:rPr>
        <w:t>SUBCONT</w:t>
      </w:r>
      <w:r w:rsidR="00CE7F10" w:rsidRPr="001E6BC5">
        <w:rPr>
          <w:rFonts w:ascii="Times New Roman" w:hAnsi="Times New Roman" w:cs="Times New Roman"/>
        </w:rPr>
        <w:t>,</w:t>
      </w:r>
      <w:r w:rsidR="009B56AB" w:rsidRPr="001E6BC5">
        <w:rPr>
          <w:rFonts w:ascii="Times New Roman" w:hAnsi="Times New Roman" w:cs="Times New Roman"/>
        </w:rPr>
        <w:t xml:space="preserve"> </w:t>
      </w:r>
      <w:r w:rsidR="001C6FA6" w:rsidRPr="001E6BC5">
        <w:rPr>
          <w:rFonts w:ascii="Times New Roman" w:hAnsi="Times New Roman" w:cs="Times New Roman"/>
        </w:rPr>
        <w:t>que servem de suporte técnico às unidades setoriais do subsistema de contabilidade</w:t>
      </w:r>
      <w:r w:rsidR="00F8158D" w:rsidRPr="001E6BC5">
        <w:rPr>
          <w:rFonts w:ascii="Times New Roman" w:hAnsi="Times New Roman" w:cs="Times New Roman"/>
        </w:rPr>
        <w:t xml:space="preserve"> para os registros contábeis. </w:t>
      </w:r>
    </w:p>
    <w:p w:rsidR="005108A5" w:rsidRPr="00DE534C" w:rsidRDefault="005108A5" w:rsidP="005108A5">
      <w:pPr>
        <w:spacing w:before="100" w:beforeAutospacing="1" w:after="100" w:afterAutospacing="1" w:line="360" w:lineRule="auto"/>
        <w:jc w:val="both"/>
        <w:rPr>
          <w:rFonts w:ascii="Times New Roman" w:hAnsi="Times New Roman" w:cs="Times New Roman"/>
        </w:rPr>
      </w:pPr>
      <w:r w:rsidRPr="00DE534C">
        <w:rPr>
          <w:rFonts w:ascii="Times New Roman" w:hAnsi="Times New Roman" w:cs="Times New Roman"/>
        </w:rPr>
        <w:t>Todos os valores apresentados nas Demonstrações Contábeis, incluídos os valores inseridos nas notas explicativas</w:t>
      </w:r>
      <w:r w:rsidRPr="00DE534C">
        <w:rPr>
          <w:rFonts w:ascii="Times New Roman" w:hAnsi="Times New Roman" w:cs="Times New Roman"/>
          <w:color w:val="000000" w:themeColor="text1"/>
        </w:rPr>
        <w:t>, estão expressos em reais</w:t>
      </w:r>
      <w:r w:rsidR="008013F0" w:rsidRPr="00DE534C">
        <w:rPr>
          <w:rFonts w:ascii="Times New Roman" w:hAnsi="Times New Roman" w:cs="Times New Roman"/>
          <w:color w:val="000000" w:themeColor="text1"/>
        </w:rPr>
        <w:t>.</w:t>
      </w:r>
    </w:p>
    <w:p w:rsidR="005108A5" w:rsidRPr="00DE534C" w:rsidRDefault="005108A5" w:rsidP="005108A5">
      <w:pPr>
        <w:spacing w:before="100" w:beforeAutospacing="1" w:after="100" w:afterAutospacing="1" w:line="360" w:lineRule="auto"/>
        <w:jc w:val="both"/>
        <w:rPr>
          <w:rFonts w:ascii="Times New Roman" w:hAnsi="Times New Roman" w:cs="Times New Roman"/>
        </w:rPr>
      </w:pPr>
      <w:r w:rsidRPr="00DE534C">
        <w:rPr>
          <w:rFonts w:ascii="Times New Roman" w:hAnsi="Times New Roman" w:cs="Times New Roman"/>
        </w:rPr>
        <w:t xml:space="preserve">De acordo com os documentos </w:t>
      </w:r>
      <w:r w:rsidR="0085148B" w:rsidRPr="00DE534C">
        <w:rPr>
          <w:rFonts w:ascii="Times New Roman" w:hAnsi="Times New Roman" w:cs="Times New Roman"/>
        </w:rPr>
        <w:t>integrantes da presente</w:t>
      </w:r>
      <w:r w:rsidRPr="00DE534C">
        <w:rPr>
          <w:rFonts w:ascii="Times New Roman" w:hAnsi="Times New Roman" w:cs="Times New Roman"/>
        </w:rPr>
        <w:t xml:space="preserve"> </w:t>
      </w:r>
      <w:r w:rsidR="0085148B" w:rsidRPr="00DE534C">
        <w:rPr>
          <w:rFonts w:ascii="Times New Roman" w:hAnsi="Times New Roman" w:cs="Times New Roman"/>
        </w:rPr>
        <w:t>prestação de c</w:t>
      </w:r>
      <w:r w:rsidRPr="00DE534C">
        <w:rPr>
          <w:rFonts w:ascii="Times New Roman" w:hAnsi="Times New Roman" w:cs="Times New Roman"/>
        </w:rPr>
        <w:t>ontas, conclui-se pela perfeita e exata expressão da legitimidade do processamento contábil dos atos e fatos administrativos, da regularidade da execução orçamentária da despesa e dos fatos econômico-financeiros que promoveram mutações patrimoniais, bem como, a propriedade com que os resultados foram refletidos nos diferentes demonstrativos e balancetes dos sistemas, que constituem peças contábeis desta Prestação de Contas.</w:t>
      </w:r>
    </w:p>
    <w:p w:rsidR="00C002BC" w:rsidRPr="00DE534C" w:rsidRDefault="0079545C" w:rsidP="0079545C">
      <w:pPr>
        <w:spacing w:before="100" w:beforeAutospacing="1" w:after="100" w:afterAutospacing="1" w:line="360" w:lineRule="exact"/>
        <w:jc w:val="both"/>
        <w:rPr>
          <w:rFonts w:ascii="Times New Roman" w:hAnsi="Times New Roman" w:cs="Times New Roman"/>
        </w:rPr>
      </w:pPr>
      <w:r w:rsidRPr="00DE534C">
        <w:rPr>
          <w:rFonts w:ascii="Times New Roman" w:hAnsi="Times New Roman" w:cs="Times New Roman"/>
        </w:rPr>
        <w:lastRenderedPageBreak/>
        <w:t>2</w:t>
      </w:r>
      <w:r w:rsidR="006358ED">
        <w:rPr>
          <w:rFonts w:ascii="Times New Roman" w:hAnsi="Times New Roman" w:cs="Times New Roman"/>
        </w:rPr>
        <w:t>.</w:t>
      </w:r>
      <w:r w:rsidR="00C002BC" w:rsidRPr="00DE534C">
        <w:rPr>
          <w:rFonts w:ascii="Times New Roman" w:hAnsi="Times New Roman" w:cs="Times New Roman"/>
        </w:rPr>
        <w:tab/>
      </w:r>
      <w:r w:rsidR="00227098" w:rsidRPr="00DE534C">
        <w:rPr>
          <w:rFonts w:ascii="Times New Roman" w:hAnsi="Times New Roman" w:cs="Times New Roman"/>
        </w:rPr>
        <w:t xml:space="preserve">CRITÉRIOS CONTÁBEIS </w:t>
      </w:r>
    </w:p>
    <w:p w:rsidR="00227098" w:rsidRPr="001E6BC5" w:rsidRDefault="00E900E7"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 xml:space="preserve">Apresentar informação acerca </w:t>
      </w:r>
      <w:r w:rsidR="00227098" w:rsidRPr="001E6BC5">
        <w:rPr>
          <w:rFonts w:ascii="Times New Roman" w:hAnsi="Times New Roman" w:cs="Times New Roman"/>
          <w:i/>
        </w:rPr>
        <w:t xml:space="preserve">dos critérios contábeis </w:t>
      </w:r>
      <w:r w:rsidR="00432FD2" w:rsidRPr="001E6BC5">
        <w:rPr>
          <w:rFonts w:ascii="Times New Roman" w:hAnsi="Times New Roman" w:cs="Times New Roman"/>
          <w:i/>
        </w:rPr>
        <w:t xml:space="preserve">específicos </w:t>
      </w:r>
      <w:r w:rsidR="00227098" w:rsidRPr="001E6BC5">
        <w:rPr>
          <w:rFonts w:ascii="Times New Roman" w:hAnsi="Times New Roman" w:cs="Times New Roman"/>
          <w:i/>
        </w:rPr>
        <w:t>utilizados:</w:t>
      </w:r>
    </w:p>
    <w:p w:rsidR="006D6D6A" w:rsidRPr="001E6BC5" w:rsidRDefault="006D6D6A"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 xml:space="preserve">a) o regime contábil utilizado; </w:t>
      </w:r>
    </w:p>
    <w:p w:rsidR="006D6D6A" w:rsidRPr="001E6BC5" w:rsidRDefault="006D6D6A"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 xml:space="preserve">b) a extensão em que é aplicado o procedimento transitório referente à adoção de determinada norma contábil, quando for o caso; </w:t>
      </w:r>
    </w:p>
    <w:p w:rsidR="006D6D6A" w:rsidRPr="001E6BC5" w:rsidRDefault="006D6D6A"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c) os critérios de mensuração usados nos itens componentes das demonstrações contábeis, tais como custo histórico, custo corrente, valor realizável líquido, valor justo, valor recuperável ou valor de serviço recuperável. Quando mais de um critério for usado,</w:t>
      </w:r>
      <w:r w:rsidR="00432FD2" w:rsidRPr="001E6BC5">
        <w:rPr>
          <w:rFonts w:ascii="Times New Roman" w:hAnsi="Times New Roman" w:cs="Times New Roman"/>
          <w:i/>
        </w:rPr>
        <w:t xml:space="preserve"> </w:t>
      </w:r>
      <w:r w:rsidRPr="001E6BC5">
        <w:rPr>
          <w:rFonts w:ascii="Times New Roman" w:hAnsi="Times New Roman" w:cs="Times New Roman"/>
          <w:i/>
        </w:rPr>
        <w:t xml:space="preserve">devem ser indicadas as categorias de ativos e passivos em que cada um é adotado; </w:t>
      </w:r>
    </w:p>
    <w:p w:rsidR="006D6D6A" w:rsidRPr="001E6BC5" w:rsidRDefault="006D6D6A"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 xml:space="preserve">d) os julgamentos para escolha dos critérios contábeis que têm efeito mais significativo nos valores registrados nas demonstrações contábeis; </w:t>
      </w:r>
      <w:proofErr w:type="gramStart"/>
      <w:r w:rsidRPr="001E6BC5">
        <w:rPr>
          <w:rFonts w:ascii="Times New Roman" w:hAnsi="Times New Roman" w:cs="Times New Roman"/>
          <w:i/>
        </w:rPr>
        <w:t>e</w:t>
      </w:r>
      <w:proofErr w:type="gramEnd"/>
      <w:r w:rsidRPr="001E6BC5">
        <w:rPr>
          <w:rFonts w:ascii="Times New Roman" w:hAnsi="Times New Roman" w:cs="Times New Roman"/>
          <w:i/>
        </w:rPr>
        <w:t xml:space="preserve"> </w:t>
      </w:r>
    </w:p>
    <w:p w:rsidR="00227098" w:rsidRPr="001E6BC5" w:rsidRDefault="006D6D6A" w:rsidP="006D6D6A">
      <w:pPr>
        <w:autoSpaceDE w:val="0"/>
        <w:autoSpaceDN w:val="0"/>
        <w:adjustRightInd w:val="0"/>
        <w:spacing w:after="0" w:line="360" w:lineRule="auto"/>
        <w:jc w:val="both"/>
        <w:rPr>
          <w:rFonts w:ascii="Times New Roman" w:hAnsi="Times New Roman" w:cs="Times New Roman"/>
          <w:i/>
        </w:rPr>
      </w:pPr>
      <w:r w:rsidRPr="001E6BC5">
        <w:rPr>
          <w:rFonts w:ascii="Times New Roman" w:hAnsi="Times New Roman" w:cs="Times New Roman"/>
          <w:i/>
        </w:rPr>
        <w:t>e) Outros critérios contábeis relevantes e necessários à compreensão das demonstrações contábeis.</w:t>
      </w:r>
    </w:p>
    <w:p w:rsidR="006D6D6A" w:rsidRPr="00DE534C" w:rsidRDefault="006D6D6A" w:rsidP="00E900E7">
      <w:pPr>
        <w:autoSpaceDE w:val="0"/>
        <w:autoSpaceDN w:val="0"/>
        <w:adjustRightInd w:val="0"/>
        <w:spacing w:after="0" w:line="360" w:lineRule="auto"/>
        <w:rPr>
          <w:rFonts w:ascii="Times New Roman" w:hAnsi="Times New Roman" w:cs="Times New Roman"/>
          <w:i/>
          <w:color w:val="FF0000"/>
        </w:rPr>
      </w:pPr>
    </w:p>
    <w:p w:rsidR="00E900E7" w:rsidRPr="00DE534C" w:rsidRDefault="00E900E7" w:rsidP="00E900E7">
      <w:pPr>
        <w:autoSpaceDE w:val="0"/>
        <w:autoSpaceDN w:val="0"/>
        <w:adjustRightInd w:val="0"/>
        <w:spacing w:after="0" w:line="240" w:lineRule="auto"/>
        <w:rPr>
          <w:rFonts w:ascii="Times New Roman" w:eastAsiaTheme="minorHAnsi" w:hAnsi="Times New Roman" w:cs="Times New Roman"/>
          <w:lang w:eastAsia="en-US"/>
        </w:rPr>
      </w:pPr>
    </w:p>
    <w:p w:rsidR="009E01F6" w:rsidRPr="00DE534C" w:rsidRDefault="006358ED" w:rsidP="009E01F6">
      <w:pPr>
        <w:tabs>
          <w:tab w:val="left" w:pos="709"/>
        </w:tabs>
        <w:spacing w:after="240" w:line="360" w:lineRule="atLeast"/>
        <w:rPr>
          <w:rFonts w:ascii="Times New Roman" w:hAnsi="Times New Roman" w:cs="Times New Roman"/>
        </w:rPr>
      </w:pPr>
      <w:r>
        <w:rPr>
          <w:rFonts w:ascii="Times New Roman" w:hAnsi="Times New Roman" w:cs="Times New Roman"/>
        </w:rPr>
        <w:t>3.</w:t>
      </w:r>
      <w:r w:rsidR="009E01F6" w:rsidRPr="00DE534C">
        <w:rPr>
          <w:rFonts w:ascii="Times New Roman" w:hAnsi="Times New Roman" w:cs="Times New Roman"/>
        </w:rPr>
        <w:tab/>
        <w:t xml:space="preserve">PRINCIPAIS PRÁTICAS </w:t>
      </w:r>
      <w:proofErr w:type="gramStart"/>
      <w:r w:rsidR="009E01F6" w:rsidRPr="00DE534C">
        <w:rPr>
          <w:rFonts w:ascii="Times New Roman" w:hAnsi="Times New Roman" w:cs="Times New Roman"/>
        </w:rPr>
        <w:t>CONTÁBEIS</w:t>
      </w:r>
      <w:proofErr w:type="gramEnd"/>
    </w:p>
    <w:p w:rsidR="00C002BC" w:rsidRPr="001E6BC5" w:rsidRDefault="00026C85" w:rsidP="00C002BC">
      <w:pPr>
        <w:tabs>
          <w:tab w:val="left" w:pos="709"/>
        </w:tabs>
        <w:spacing w:after="240" w:line="360" w:lineRule="atLeast"/>
        <w:jc w:val="both"/>
        <w:rPr>
          <w:rFonts w:ascii="Times New Roman" w:hAnsi="Times New Roman" w:cs="Times New Roman"/>
          <w:i/>
        </w:rPr>
      </w:pPr>
      <w:r w:rsidRPr="00DE534C">
        <w:rPr>
          <w:rFonts w:ascii="Times New Roman" w:hAnsi="Times New Roman" w:cs="Times New Roman"/>
        </w:rPr>
        <w:t>As principais práticas contábeis adotadas na elaboração das demonstrações contábeis foram:</w:t>
      </w:r>
      <w:r w:rsidR="00C002BC" w:rsidRPr="00DE534C">
        <w:rPr>
          <w:rFonts w:ascii="Times New Roman" w:hAnsi="Times New Roman" w:cs="Times New Roman"/>
        </w:rPr>
        <w:t xml:space="preserve"> </w:t>
      </w:r>
      <w:r w:rsidR="00C002BC" w:rsidRPr="001E6BC5">
        <w:rPr>
          <w:rFonts w:ascii="Times New Roman" w:hAnsi="Times New Roman" w:cs="Times New Roman"/>
          <w:i/>
        </w:rPr>
        <w:t xml:space="preserve">(comentar sobre a constituição </w:t>
      </w:r>
      <w:r w:rsidR="00432FD2" w:rsidRPr="001E6BC5">
        <w:rPr>
          <w:rFonts w:ascii="Times New Roman" w:hAnsi="Times New Roman" w:cs="Times New Roman"/>
          <w:i/>
        </w:rPr>
        <w:t>dos principais grupos de contas</w:t>
      </w:r>
      <w:r w:rsidR="00C002BC" w:rsidRPr="001E6BC5">
        <w:rPr>
          <w:rFonts w:ascii="Times New Roman" w:hAnsi="Times New Roman" w:cs="Times New Roman"/>
          <w:i/>
        </w:rPr>
        <w:t>, cujas informações de agregação, constituição e finalidade sejam relevantes para a compreensão das demonstrações contábeis).</w:t>
      </w:r>
    </w:p>
    <w:p w:rsidR="00FB5E02" w:rsidRDefault="00FB5E02" w:rsidP="007C1DA3">
      <w:pPr>
        <w:spacing w:before="100" w:beforeAutospacing="1" w:after="100" w:afterAutospacing="1" w:line="360" w:lineRule="auto"/>
        <w:jc w:val="both"/>
        <w:rPr>
          <w:rFonts w:ascii="Times New Roman" w:hAnsi="Times New Roman" w:cs="Times New Roman"/>
        </w:rPr>
      </w:pPr>
    </w:p>
    <w:p w:rsidR="0079545C" w:rsidRPr="00DE534C" w:rsidRDefault="00C002BC" w:rsidP="007C1DA3">
      <w:pPr>
        <w:spacing w:before="100" w:beforeAutospacing="1" w:after="100" w:afterAutospacing="1" w:line="360" w:lineRule="auto"/>
        <w:jc w:val="both"/>
        <w:rPr>
          <w:rFonts w:ascii="Times New Roman" w:hAnsi="Times New Roman" w:cs="Times New Roman"/>
        </w:rPr>
      </w:pPr>
      <w:r w:rsidRPr="00DE534C">
        <w:rPr>
          <w:rFonts w:ascii="Times New Roman" w:hAnsi="Times New Roman" w:cs="Times New Roman"/>
        </w:rPr>
        <w:t>4</w:t>
      </w:r>
      <w:r w:rsidR="003A011A">
        <w:rPr>
          <w:rFonts w:ascii="Times New Roman" w:hAnsi="Times New Roman" w:cs="Times New Roman"/>
        </w:rPr>
        <w:t>.</w:t>
      </w:r>
      <w:r w:rsidRPr="00DE534C">
        <w:rPr>
          <w:rFonts w:ascii="Times New Roman" w:hAnsi="Times New Roman" w:cs="Times New Roman"/>
        </w:rPr>
        <w:t xml:space="preserve"> </w:t>
      </w:r>
      <w:r w:rsidR="00495B48" w:rsidRPr="00DE534C">
        <w:rPr>
          <w:rFonts w:ascii="Times New Roman" w:hAnsi="Times New Roman" w:cs="Times New Roman"/>
        </w:rPr>
        <w:t xml:space="preserve">OUTRAS </w:t>
      </w:r>
      <w:r w:rsidRPr="00DE534C">
        <w:rPr>
          <w:rFonts w:ascii="Times New Roman" w:hAnsi="Times New Roman" w:cs="Times New Roman"/>
        </w:rPr>
        <w:t>INFORMAÇÕES RELEVANTES SOBRE ITENS APRESENTADOS NAS DEMONSTRAÇÕES CONTÁBEIS</w:t>
      </w:r>
    </w:p>
    <w:p w:rsidR="00A60713" w:rsidRPr="001E6BC5" w:rsidRDefault="00C002BC" w:rsidP="00FC6B8D">
      <w:pPr>
        <w:spacing w:before="100" w:beforeAutospacing="1" w:after="100" w:afterAutospacing="1" w:line="360" w:lineRule="auto"/>
        <w:jc w:val="both"/>
        <w:rPr>
          <w:rFonts w:ascii="Times New Roman" w:hAnsi="Times New Roman" w:cs="Times New Roman"/>
          <w:i/>
        </w:rPr>
      </w:pPr>
      <w:r w:rsidRPr="001E6BC5">
        <w:rPr>
          <w:rFonts w:ascii="Times New Roman" w:hAnsi="Times New Roman" w:cs="Times New Roman"/>
          <w:i/>
        </w:rPr>
        <w:t xml:space="preserve">Informações de auxílio </w:t>
      </w:r>
      <w:r w:rsidR="0079545C" w:rsidRPr="001E6BC5">
        <w:rPr>
          <w:rFonts w:ascii="Times New Roman" w:hAnsi="Times New Roman" w:cs="Times New Roman"/>
          <w:i/>
        </w:rPr>
        <w:t>sobre itens relevantes</w:t>
      </w:r>
      <w:r w:rsidRPr="001E6BC5">
        <w:rPr>
          <w:rFonts w:ascii="Times New Roman" w:hAnsi="Times New Roman" w:cs="Times New Roman"/>
          <w:i/>
        </w:rPr>
        <w:t xml:space="preserve"> apresentados nas demonstrações contábeis, na ordem em que cada demonstração é apresentada</w:t>
      </w:r>
      <w:r w:rsidR="00E900E7" w:rsidRPr="001E6BC5">
        <w:rPr>
          <w:rFonts w:ascii="Times New Roman" w:hAnsi="Times New Roman" w:cs="Times New Roman"/>
          <w:i/>
        </w:rPr>
        <w:t>, evidenciando a informação requerida pelas normas de contabilidade aplicáveis, e que ainda não foram mencionadas nos itens anteriores.</w:t>
      </w: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6A3521" w:rsidRDefault="006A3521"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p>
    <w:p w:rsidR="00F03723" w:rsidRPr="00CA6682" w:rsidRDefault="00CA6682"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Cs/>
          <w:lang w:eastAsia="en-US"/>
        </w:rPr>
      </w:pPr>
      <w:r w:rsidRPr="00CA6682">
        <w:rPr>
          <w:rFonts w:ascii="Times New Roman" w:eastAsiaTheme="minorHAnsi" w:hAnsi="Times New Roman" w:cs="Times New Roman"/>
          <w:bCs/>
          <w:lang w:eastAsia="en-US"/>
        </w:rPr>
        <w:lastRenderedPageBreak/>
        <w:t>5</w:t>
      </w:r>
      <w:r w:rsidR="00C3121B" w:rsidRPr="00CA6682">
        <w:rPr>
          <w:rFonts w:ascii="Times New Roman" w:eastAsiaTheme="minorHAnsi" w:hAnsi="Times New Roman" w:cs="Times New Roman"/>
          <w:bCs/>
          <w:lang w:eastAsia="en-US"/>
        </w:rPr>
        <w:t>.</w:t>
      </w:r>
      <w:r w:rsidR="004A7621" w:rsidRPr="00CA6682">
        <w:rPr>
          <w:rFonts w:ascii="Times New Roman" w:eastAsiaTheme="minorHAnsi" w:hAnsi="Times New Roman" w:cs="Times New Roman"/>
          <w:bCs/>
          <w:lang w:eastAsia="en-US"/>
        </w:rPr>
        <w:t xml:space="preserve"> </w:t>
      </w:r>
      <w:r w:rsidR="00F03723" w:rsidRPr="00CA6682">
        <w:rPr>
          <w:rFonts w:ascii="Times New Roman" w:eastAsiaTheme="minorHAnsi" w:hAnsi="Times New Roman" w:cs="Times New Roman"/>
          <w:bCs/>
          <w:lang w:eastAsia="en-US"/>
        </w:rPr>
        <w:t>OUTRAS INFORMAÇÕES (</w:t>
      </w:r>
      <w:r w:rsidR="006A3521">
        <w:rPr>
          <w:rFonts w:ascii="Times New Roman" w:eastAsiaTheme="minorHAnsi" w:hAnsi="Times New Roman" w:cs="Times New Roman"/>
          <w:bCs/>
          <w:lang w:eastAsia="en-US"/>
        </w:rPr>
        <w:t>CGE</w:t>
      </w:r>
      <w:r w:rsidR="00F03723" w:rsidRPr="00CA6682">
        <w:rPr>
          <w:rFonts w:ascii="Times New Roman" w:eastAsiaTheme="minorHAnsi" w:hAnsi="Times New Roman" w:cs="Times New Roman"/>
          <w:bCs/>
          <w:lang w:eastAsia="en-US"/>
        </w:rPr>
        <w:t>/TCE)</w:t>
      </w:r>
    </w:p>
    <w:p w:rsidR="00F03723" w:rsidRDefault="00F03723" w:rsidP="00F03723">
      <w:pPr>
        <w:pStyle w:val="PargrafodaLista"/>
        <w:tabs>
          <w:tab w:val="left" w:pos="709"/>
          <w:tab w:val="left" w:leader="dot" w:pos="4111"/>
        </w:tabs>
        <w:autoSpaceDE w:val="0"/>
        <w:autoSpaceDN w:val="0"/>
        <w:adjustRightInd w:val="0"/>
        <w:spacing w:after="0" w:line="240" w:lineRule="auto"/>
        <w:ind w:left="0" w:right="658"/>
        <w:rPr>
          <w:rFonts w:ascii="Times New Roman" w:eastAsiaTheme="minorHAnsi" w:hAnsi="Times New Roman" w:cs="Times New Roman"/>
          <w:b/>
          <w:bCs/>
          <w:color w:val="365F91" w:themeColor="accent1" w:themeShade="BF"/>
          <w:sz w:val="32"/>
          <w:szCs w:val="32"/>
          <w:lang w:eastAsia="en-US"/>
        </w:rPr>
      </w:pPr>
    </w:p>
    <w:p w:rsidR="006A3521" w:rsidRDefault="006A3521" w:rsidP="00D85DA7">
      <w:pPr>
        <w:suppressAutoHyphens/>
        <w:rPr>
          <w:rFonts w:ascii="Times New Roman" w:hAnsi="Times New Roman" w:cs="Times New Roman"/>
        </w:rPr>
      </w:pPr>
    </w:p>
    <w:p w:rsidR="00787750" w:rsidRPr="00A60713" w:rsidRDefault="00787750" w:rsidP="00D85DA7">
      <w:pPr>
        <w:suppressAutoHyphens/>
        <w:rPr>
          <w:rFonts w:ascii="Times New Roman" w:hAnsi="Times New Roman" w:cs="Times New Roman"/>
        </w:rPr>
      </w:pPr>
      <w:r w:rsidRPr="00A60713">
        <w:rPr>
          <w:rFonts w:ascii="Times New Roman" w:hAnsi="Times New Roman" w:cs="Times New Roman"/>
        </w:rPr>
        <w:t xml:space="preserve">Rio de Janeiro,          </w:t>
      </w:r>
      <w:proofErr w:type="gramStart"/>
      <w:r w:rsidRPr="00A60713">
        <w:rPr>
          <w:rFonts w:ascii="Times New Roman" w:hAnsi="Times New Roman" w:cs="Times New Roman"/>
        </w:rPr>
        <w:t xml:space="preserve">de                                      </w:t>
      </w:r>
      <w:proofErr w:type="spellStart"/>
      <w:r w:rsidRPr="00A60713">
        <w:rPr>
          <w:rFonts w:ascii="Times New Roman" w:hAnsi="Times New Roman" w:cs="Times New Roman"/>
        </w:rPr>
        <w:t>de</w:t>
      </w:r>
      <w:proofErr w:type="spellEnd"/>
      <w:proofErr w:type="gramEnd"/>
      <w:r w:rsidRPr="00A60713">
        <w:rPr>
          <w:rFonts w:ascii="Times New Roman" w:hAnsi="Times New Roman" w:cs="Times New Roman"/>
        </w:rPr>
        <w:t xml:space="preserve"> </w:t>
      </w:r>
      <w:r w:rsidR="00D85DA7" w:rsidRPr="00A60713">
        <w:rPr>
          <w:rFonts w:ascii="Times New Roman" w:hAnsi="Times New Roman" w:cs="Times New Roman"/>
        </w:rPr>
        <w:t>20XX.</w:t>
      </w:r>
    </w:p>
    <w:p w:rsidR="00D85DA7" w:rsidRPr="00A60713" w:rsidRDefault="00D85DA7" w:rsidP="00787750">
      <w:pPr>
        <w:suppressAutoHyphens/>
        <w:rPr>
          <w:rFonts w:ascii="Times New Roman" w:hAnsi="Times New Roman" w:cs="Times New Roman"/>
          <w:bCs/>
        </w:rPr>
      </w:pPr>
    </w:p>
    <w:p w:rsidR="00D85DA7" w:rsidRPr="00A60713" w:rsidRDefault="00D85DA7" w:rsidP="00787750">
      <w:pPr>
        <w:suppressAutoHyphens/>
        <w:rPr>
          <w:rFonts w:ascii="Times New Roman" w:hAnsi="Times New Roman" w:cs="Times New Roman"/>
          <w:b/>
          <w:bCs/>
        </w:rPr>
      </w:pPr>
    </w:p>
    <w:p w:rsidR="00787750" w:rsidRPr="00A60713" w:rsidRDefault="00787750" w:rsidP="00C3121B">
      <w:pPr>
        <w:suppressAutoHyphens/>
        <w:spacing w:after="0" w:line="240" w:lineRule="auto"/>
        <w:jc w:val="center"/>
        <w:rPr>
          <w:rFonts w:ascii="Times New Roman" w:hAnsi="Times New Roman" w:cs="Times New Roman"/>
          <w:b/>
          <w:bCs/>
        </w:rPr>
      </w:pPr>
      <w:r w:rsidRPr="00A60713">
        <w:rPr>
          <w:rFonts w:ascii="Times New Roman" w:hAnsi="Times New Roman" w:cs="Times New Roman"/>
          <w:b/>
          <w:bCs/>
        </w:rPr>
        <w:t xml:space="preserve">Nome do </w:t>
      </w:r>
      <w:r w:rsidR="00CA6682">
        <w:rPr>
          <w:rFonts w:ascii="Times New Roman" w:hAnsi="Times New Roman" w:cs="Times New Roman"/>
          <w:b/>
          <w:bCs/>
        </w:rPr>
        <w:t>Responsável da Contabilidade</w:t>
      </w:r>
    </w:p>
    <w:p w:rsidR="00CA6682" w:rsidRDefault="00CA6682" w:rsidP="00C3121B">
      <w:pPr>
        <w:suppressAutoHyphens/>
        <w:spacing w:after="0" w:line="240" w:lineRule="auto"/>
        <w:jc w:val="center"/>
        <w:rPr>
          <w:rFonts w:ascii="Times New Roman" w:hAnsi="Times New Roman" w:cs="Times New Roman"/>
          <w:bCs/>
        </w:rPr>
      </w:pPr>
      <w:r>
        <w:rPr>
          <w:rFonts w:ascii="Times New Roman" w:hAnsi="Times New Roman" w:cs="Times New Roman"/>
          <w:bCs/>
        </w:rPr>
        <w:t>Responsável pela Co</w:t>
      </w:r>
      <w:r w:rsidR="00F33E35" w:rsidRPr="00A60713">
        <w:rPr>
          <w:rFonts w:ascii="Times New Roman" w:hAnsi="Times New Roman" w:cs="Times New Roman"/>
          <w:bCs/>
        </w:rPr>
        <w:t xml:space="preserve">ntabilidade </w:t>
      </w:r>
    </w:p>
    <w:p w:rsidR="00787750" w:rsidRPr="00A60713" w:rsidRDefault="00787750" w:rsidP="00C3121B">
      <w:pPr>
        <w:suppressAutoHyphens/>
        <w:spacing w:after="0" w:line="240" w:lineRule="auto"/>
        <w:jc w:val="center"/>
        <w:rPr>
          <w:rFonts w:ascii="Times New Roman" w:hAnsi="Times New Roman" w:cs="Times New Roman"/>
          <w:bCs/>
        </w:rPr>
      </w:pPr>
      <w:r w:rsidRPr="00A60713">
        <w:rPr>
          <w:rFonts w:ascii="Times New Roman" w:hAnsi="Times New Roman" w:cs="Times New Roman"/>
          <w:bCs/>
        </w:rPr>
        <w:t>MATR.</w:t>
      </w:r>
      <w:r w:rsidR="00FD6D17" w:rsidRPr="00A60713">
        <w:rPr>
          <w:rFonts w:ascii="Times New Roman" w:hAnsi="Times New Roman" w:cs="Times New Roman"/>
          <w:bCs/>
        </w:rPr>
        <w:t xml:space="preserve"> </w:t>
      </w:r>
      <w:proofErr w:type="gramStart"/>
      <w:r w:rsidR="00FD6D17" w:rsidRPr="00A60713">
        <w:rPr>
          <w:rFonts w:ascii="Times New Roman" w:hAnsi="Times New Roman" w:cs="Times New Roman"/>
          <w:bCs/>
        </w:rPr>
        <w:t>ou</w:t>
      </w:r>
      <w:proofErr w:type="gramEnd"/>
      <w:r w:rsidR="00FD6D17" w:rsidRPr="00A60713">
        <w:rPr>
          <w:rFonts w:ascii="Times New Roman" w:hAnsi="Times New Roman" w:cs="Times New Roman"/>
          <w:bCs/>
        </w:rPr>
        <w:t xml:space="preserve"> ID</w:t>
      </w:r>
      <w:r w:rsidRPr="00A60713">
        <w:rPr>
          <w:rFonts w:ascii="Times New Roman" w:hAnsi="Times New Roman" w:cs="Times New Roman"/>
          <w:bCs/>
        </w:rPr>
        <w:t xml:space="preserve"> N.</w:t>
      </w:r>
      <w:r w:rsidRPr="00A60713">
        <w:rPr>
          <w:rFonts w:ascii="Times New Roman" w:hAnsi="Times New Roman" w:cs="Times New Roman"/>
        </w:rPr>
        <w:t>º</w:t>
      </w:r>
      <w:r w:rsidRPr="00A60713">
        <w:rPr>
          <w:rFonts w:ascii="Times New Roman" w:hAnsi="Times New Roman" w:cs="Times New Roman"/>
          <w:bCs/>
        </w:rPr>
        <w:t xml:space="preserve"> XXXXXXXX - CRC/RJ </w:t>
      </w:r>
      <w:proofErr w:type="spellStart"/>
      <w:r w:rsidR="00F33E35" w:rsidRPr="00A60713">
        <w:rPr>
          <w:rFonts w:ascii="Times New Roman" w:hAnsi="Times New Roman" w:cs="Times New Roman"/>
          <w:bCs/>
        </w:rPr>
        <w:t>xx.xxx</w:t>
      </w:r>
      <w:proofErr w:type="spellEnd"/>
      <w:r w:rsidR="00F33E35" w:rsidRPr="00A60713">
        <w:rPr>
          <w:rFonts w:ascii="Times New Roman" w:hAnsi="Times New Roman" w:cs="Times New Roman"/>
          <w:bCs/>
        </w:rPr>
        <w:t>-x</w:t>
      </w:r>
    </w:p>
    <w:p w:rsidR="00787750" w:rsidRPr="00A60713" w:rsidRDefault="00787750" w:rsidP="00787750">
      <w:pPr>
        <w:rPr>
          <w:rFonts w:ascii="Times New Roman" w:hAnsi="Times New Roman" w:cs="Times New Roman"/>
        </w:rPr>
      </w:pPr>
    </w:p>
    <w:p w:rsidR="00787750" w:rsidRPr="00DE534C" w:rsidRDefault="00787750" w:rsidP="007C1DA3">
      <w:pPr>
        <w:spacing w:before="100" w:beforeAutospacing="1" w:after="100" w:afterAutospacing="1" w:line="360" w:lineRule="auto"/>
        <w:jc w:val="both"/>
        <w:rPr>
          <w:rFonts w:ascii="Times New Roman" w:hAnsi="Times New Roman" w:cs="Times New Roman"/>
          <w:i/>
        </w:rPr>
      </w:pPr>
    </w:p>
    <w:sectPr w:rsidR="00787750" w:rsidRPr="00DE534C" w:rsidSect="00AF0941">
      <w:headerReference w:type="default" r:id="rId9"/>
      <w:headerReference w:type="first" r:id="rId10"/>
      <w:footerReference w:type="first" r:id="rId11"/>
      <w:pgSz w:w="11906" w:h="16838"/>
      <w:pgMar w:top="2268" w:right="851" w:bottom="85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D4" w:rsidRDefault="00DB12D4" w:rsidP="00E148BE">
      <w:r>
        <w:separator/>
      </w:r>
    </w:p>
  </w:endnote>
  <w:endnote w:type="continuationSeparator" w:id="0">
    <w:p w:rsidR="00DB12D4" w:rsidRDefault="00DB12D4" w:rsidP="00E1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ED" w:rsidRPr="0082648C" w:rsidRDefault="006358ED" w:rsidP="006A3521">
    <w:pPr>
      <w:pStyle w:val="Rodap"/>
      <w:pBdr>
        <w:top w:val="single" w:sz="4" w:space="1" w:color="auto"/>
      </w:pBdr>
      <w:spacing w:after="0"/>
      <w:ind w:right="-851"/>
      <w:jc w:val="center"/>
      <w:rPr>
        <w:sz w:val="18"/>
        <w:szCs w:val="18"/>
      </w:rPr>
    </w:pPr>
    <w:r w:rsidRPr="00AF0941">
      <w:rPr>
        <w:rFonts w:ascii="Times New Roman" w:hAnsi="Times New Roman" w:cs="Times New Roman"/>
        <w:sz w:val="20"/>
      </w:rPr>
      <w:t xml:space="preserve">     </w:t>
    </w:r>
  </w:p>
  <w:p w:rsidR="006358ED" w:rsidRDefault="006358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D4" w:rsidRDefault="00DB12D4" w:rsidP="00E148BE">
      <w:r>
        <w:separator/>
      </w:r>
    </w:p>
  </w:footnote>
  <w:footnote w:type="continuationSeparator" w:id="0">
    <w:p w:rsidR="00DB12D4" w:rsidRDefault="00DB12D4" w:rsidP="00E1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8593" w:tblpY="-57"/>
      <w:tblW w:w="30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tblGrid>
    <w:tr w:rsidR="006358ED" w:rsidRPr="00A60713" w:rsidTr="006358ED">
      <w:trPr>
        <w:trHeight w:val="233"/>
      </w:trPr>
      <w:tc>
        <w:tcPr>
          <w:tcW w:w="3055" w:type="dxa"/>
        </w:tcPr>
        <w:p w:rsidR="006358ED" w:rsidRPr="00A60713" w:rsidRDefault="006358ED" w:rsidP="006A3521">
          <w:pPr>
            <w:rPr>
              <w:rFonts w:ascii="Times New Roman" w:hAnsi="Times New Roman" w:cs="Times New Roman"/>
              <w:b/>
              <w:sz w:val="18"/>
              <w:szCs w:val="18"/>
            </w:rPr>
          </w:pPr>
          <w:proofErr w:type="gramStart"/>
          <w:r w:rsidRPr="00A60713">
            <w:rPr>
              <w:rFonts w:ascii="Times New Roman" w:hAnsi="Times New Roman" w:cs="Times New Roman"/>
              <w:b/>
              <w:sz w:val="18"/>
              <w:szCs w:val="18"/>
            </w:rPr>
            <w:t>SERVIÇO PUBLICO</w:t>
          </w:r>
          <w:proofErr w:type="gramEnd"/>
          <w:r w:rsidRPr="00A60713">
            <w:rPr>
              <w:rFonts w:ascii="Times New Roman" w:hAnsi="Times New Roman" w:cs="Times New Roman"/>
              <w:b/>
              <w:sz w:val="18"/>
              <w:szCs w:val="18"/>
            </w:rPr>
            <w:t xml:space="preserve"> ESTADUAL Processo: E-0</w:t>
          </w:r>
          <w:r w:rsidR="006A3521">
            <w:rPr>
              <w:rFonts w:ascii="Times New Roman" w:hAnsi="Times New Roman" w:cs="Times New Roman"/>
              <w:b/>
              <w:sz w:val="18"/>
              <w:szCs w:val="18"/>
            </w:rPr>
            <w:t>z</w:t>
          </w:r>
          <w:r w:rsidRPr="00A60713">
            <w:rPr>
              <w:rFonts w:ascii="Times New Roman" w:hAnsi="Times New Roman" w:cs="Times New Roman"/>
              <w:b/>
              <w:sz w:val="18"/>
              <w:szCs w:val="18"/>
            </w:rPr>
            <w:t>/ XXX/XXX / 20XX</w:t>
          </w:r>
        </w:p>
      </w:tc>
    </w:tr>
    <w:tr w:rsidR="006358ED" w:rsidRPr="00A60713" w:rsidTr="006358ED">
      <w:trPr>
        <w:trHeight w:val="233"/>
      </w:trPr>
      <w:tc>
        <w:tcPr>
          <w:tcW w:w="3055" w:type="dxa"/>
        </w:tcPr>
        <w:p w:rsidR="006358ED" w:rsidRPr="00A60713" w:rsidRDefault="006358ED" w:rsidP="006358ED">
          <w:pPr>
            <w:rPr>
              <w:rFonts w:ascii="Times New Roman" w:hAnsi="Times New Roman" w:cs="Times New Roman"/>
              <w:b/>
              <w:sz w:val="18"/>
              <w:szCs w:val="18"/>
            </w:rPr>
          </w:pPr>
          <w:r w:rsidRPr="00A60713">
            <w:rPr>
              <w:rFonts w:ascii="Times New Roman" w:hAnsi="Times New Roman" w:cs="Times New Roman"/>
              <w:b/>
              <w:sz w:val="18"/>
              <w:szCs w:val="18"/>
            </w:rPr>
            <w:t>Data:</w:t>
          </w:r>
          <w:proofErr w:type="gramStart"/>
          <w:r w:rsidRPr="00A60713">
            <w:rPr>
              <w:rFonts w:ascii="Times New Roman" w:hAnsi="Times New Roman" w:cs="Times New Roman"/>
              <w:b/>
              <w:sz w:val="18"/>
              <w:szCs w:val="18"/>
            </w:rPr>
            <w:t xml:space="preserve">   </w:t>
          </w:r>
          <w:proofErr w:type="gramEnd"/>
          <w:r w:rsidRPr="00A60713">
            <w:rPr>
              <w:rFonts w:ascii="Times New Roman" w:hAnsi="Times New Roman" w:cs="Times New Roman"/>
              <w:b/>
              <w:sz w:val="18"/>
              <w:szCs w:val="18"/>
            </w:rPr>
            <w:t>XX/XX/20XX          Fls. XX</w:t>
          </w:r>
        </w:p>
      </w:tc>
    </w:tr>
    <w:tr w:rsidR="006358ED" w:rsidRPr="00A60713" w:rsidTr="006358ED">
      <w:trPr>
        <w:trHeight w:val="266"/>
      </w:trPr>
      <w:tc>
        <w:tcPr>
          <w:tcW w:w="3055" w:type="dxa"/>
        </w:tcPr>
        <w:p w:rsidR="006358ED" w:rsidRPr="00A60713" w:rsidRDefault="006358ED" w:rsidP="006358ED">
          <w:pPr>
            <w:rPr>
              <w:rFonts w:ascii="Times New Roman" w:hAnsi="Times New Roman" w:cs="Times New Roman"/>
              <w:b/>
              <w:sz w:val="18"/>
              <w:szCs w:val="18"/>
            </w:rPr>
          </w:pPr>
          <w:r w:rsidRPr="00A60713">
            <w:rPr>
              <w:rFonts w:ascii="Times New Roman" w:hAnsi="Times New Roman" w:cs="Times New Roman"/>
              <w:b/>
              <w:sz w:val="18"/>
              <w:szCs w:val="18"/>
            </w:rPr>
            <w:t>Rubrica:       ID: XXXXXX</w:t>
          </w:r>
        </w:p>
      </w:tc>
    </w:tr>
  </w:tbl>
  <w:p w:rsidR="006358ED" w:rsidRDefault="006358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8593" w:tblpY="-57"/>
      <w:tblW w:w="30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tblGrid>
    <w:tr w:rsidR="006358ED" w:rsidRPr="00F17E81" w:rsidTr="00DA6E4C">
      <w:trPr>
        <w:trHeight w:val="233"/>
      </w:trPr>
      <w:tc>
        <w:tcPr>
          <w:tcW w:w="3055" w:type="dxa"/>
        </w:tcPr>
        <w:p w:rsidR="006358ED" w:rsidRPr="00A60713" w:rsidRDefault="006358ED" w:rsidP="006358ED">
          <w:pPr>
            <w:rPr>
              <w:rFonts w:ascii="Times New Roman" w:hAnsi="Times New Roman" w:cs="Times New Roman"/>
              <w:b/>
              <w:sz w:val="18"/>
              <w:szCs w:val="18"/>
            </w:rPr>
          </w:pPr>
          <w:proofErr w:type="gramStart"/>
          <w:r w:rsidRPr="00A60713">
            <w:rPr>
              <w:rFonts w:ascii="Times New Roman" w:hAnsi="Times New Roman" w:cs="Times New Roman"/>
              <w:b/>
              <w:sz w:val="18"/>
              <w:szCs w:val="18"/>
            </w:rPr>
            <w:t>SERVIÇO PUBLICO</w:t>
          </w:r>
          <w:proofErr w:type="gramEnd"/>
          <w:r w:rsidRPr="00A60713">
            <w:rPr>
              <w:rFonts w:ascii="Times New Roman" w:hAnsi="Times New Roman" w:cs="Times New Roman"/>
              <w:b/>
              <w:sz w:val="18"/>
              <w:szCs w:val="18"/>
            </w:rPr>
            <w:t xml:space="preserve"> ESTADUAL Processo: E-0</w:t>
          </w:r>
          <w:r>
            <w:rPr>
              <w:rFonts w:ascii="Times New Roman" w:hAnsi="Times New Roman" w:cs="Times New Roman"/>
              <w:b/>
              <w:sz w:val="18"/>
              <w:szCs w:val="18"/>
            </w:rPr>
            <w:t>X</w:t>
          </w:r>
          <w:r w:rsidRPr="00A60713">
            <w:rPr>
              <w:rFonts w:ascii="Times New Roman" w:hAnsi="Times New Roman" w:cs="Times New Roman"/>
              <w:b/>
              <w:sz w:val="18"/>
              <w:szCs w:val="18"/>
            </w:rPr>
            <w:t>/ XXX/XXX / 20XX</w:t>
          </w:r>
        </w:p>
      </w:tc>
    </w:tr>
    <w:tr w:rsidR="006358ED" w:rsidRPr="00F17E81" w:rsidTr="00DA6E4C">
      <w:trPr>
        <w:trHeight w:val="233"/>
      </w:trPr>
      <w:tc>
        <w:tcPr>
          <w:tcW w:w="3055" w:type="dxa"/>
        </w:tcPr>
        <w:p w:rsidR="006358ED" w:rsidRPr="00A60713" w:rsidRDefault="006358ED" w:rsidP="007454E4">
          <w:pPr>
            <w:rPr>
              <w:rFonts w:ascii="Times New Roman" w:hAnsi="Times New Roman" w:cs="Times New Roman"/>
              <w:b/>
              <w:sz w:val="18"/>
              <w:szCs w:val="18"/>
            </w:rPr>
          </w:pPr>
          <w:r w:rsidRPr="00A60713">
            <w:rPr>
              <w:rFonts w:ascii="Times New Roman" w:hAnsi="Times New Roman" w:cs="Times New Roman"/>
              <w:b/>
              <w:sz w:val="18"/>
              <w:szCs w:val="18"/>
            </w:rPr>
            <w:t>Data:</w:t>
          </w:r>
          <w:proofErr w:type="gramStart"/>
          <w:r w:rsidRPr="00A60713">
            <w:rPr>
              <w:rFonts w:ascii="Times New Roman" w:hAnsi="Times New Roman" w:cs="Times New Roman"/>
              <w:b/>
              <w:sz w:val="18"/>
              <w:szCs w:val="18"/>
            </w:rPr>
            <w:t xml:space="preserve">   </w:t>
          </w:r>
          <w:proofErr w:type="gramEnd"/>
          <w:r w:rsidRPr="00A60713">
            <w:rPr>
              <w:rFonts w:ascii="Times New Roman" w:hAnsi="Times New Roman" w:cs="Times New Roman"/>
              <w:b/>
              <w:sz w:val="18"/>
              <w:szCs w:val="18"/>
            </w:rPr>
            <w:t>XX/XX/20XX          Fls. XX</w:t>
          </w:r>
        </w:p>
      </w:tc>
    </w:tr>
    <w:tr w:rsidR="006358ED" w:rsidRPr="00F17E81" w:rsidTr="00DA6E4C">
      <w:trPr>
        <w:trHeight w:val="266"/>
      </w:trPr>
      <w:tc>
        <w:tcPr>
          <w:tcW w:w="3055" w:type="dxa"/>
        </w:tcPr>
        <w:p w:rsidR="006358ED" w:rsidRPr="00A60713" w:rsidRDefault="006358ED" w:rsidP="007454E4">
          <w:pPr>
            <w:rPr>
              <w:rFonts w:ascii="Times New Roman" w:hAnsi="Times New Roman" w:cs="Times New Roman"/>
              <w:b/>
              <w:sz w:val="18"/>
              <w:szCs w:val="18"/>
            </w:rPr>
          </w:pPr>
          <w:r w:rsidRPr="00A60713">
            <w:rPr>
              <w:rFonts w:ascii="Times New Roman" w:hAnsi="Times New Roman" w:cs="Times New Roman"/>
              <w:b/>
              <w:sz w:val="18"/>
              <w:szCs w:val="18"/>
            </w:rPr>
            <w:t>Rubrica:       ID: XXXXXX</w:t>
          </w:r>
        </w:p>
      </w:tc>
    </w:tr>
  </w:tbl>
  <w:p w:rsidR="006358ED" w:rsidRPr="00E4141F" w:rsidRDefault="006358ED" w:rsidP="00A60713">
    <w:pPr>
      <w:ind w:left="1418"/>
      <w:rPr>
        <w:b/>
      </w:rPr>
    </w:pPr>
    <w:r w:rsidRPr="00E4141F">
      <w:rPr>
        <w:b/>
      </w:rPr>
      <w:t xml:space="preserve">                    </w:t>
    </w:r>
    <w:r>
      <w:rPr>
        <w:b/>
      </w:rPr>
      <w:t xml:space="preserve">                   </w:t>
    </w:r>
    <w:r w:rsidRPr="00E4141F">
      <w:rPr>
        <w:b/>
      </w:rPr>
      <w:t xml:space="preserve">  </w:t>
    </w:r>
    <w:r w:rsidRPr="00E4141F">
      <w:rPr>
        <w:b/>
        <w:noProof/>
      </w:rPr>
      <w:drawing>
        <wp:inline distT="0" distB="0" distL="0" distR="0" wp14:anchorId="7F6EB53A" wp14:editId="552B7A5D">
          <wp:extent cx="704850" cy="685800"/>
          <wp:effectExtent l="0" t="0" r="0" b="0"/>
          <wp:docPr id="7" name="Imagem 7"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r w:rsidRPr="00E4141F">
      <w:rPr>
        <w:b/>
      </w:rPr>
      <w:t xml:space="preserve">                        </w:t>
    </w:r>
  </w:p>
  <w:p w:rsidR="006358ED" w:rsidRPr="005F04E5" w:rsidRDefault="006358ED" w:rsidP="00A60713">
    <w:pPr>
      <w:spacing w:after="0" w:line="240" w:lineRule="auto"/>
      <w:jc w:val="center"/>
      <w:rPr>
        <w:rFonts w:ascii="Times New Roman" w:eastAsia="Calibri" w:hAnsi="Times New Roman" w:cs="Times New Roman"/>
        <w:sz w:val="18"/>
        <w:szCs w:val="18"/>
        <w:lang w:eastAsia="en-US"/>
      </w:rPr>
    </w:pPr>
    <w:r w:rsidRPr="005F04E5">
      <w:rPr>
        <w:rFonts w:ascii="Times New Roman" w:eastAsia="Calibri" w:hAnsi="Times New Roman" w:cs="Times New Roman"/>
        <w:sz w:val="18"/>
        <w:szCs w:val="18"/>
        <w:lang w:eastAsia="en-US"/>
      </w:rPr>
      <w:t>Governo do Estado do Rio de Janeiro</w:t>
    </w:r>
  </w:p>
  <w:p w:rsidR="006358ED" w:rsidRPr="005F04E5" w:rsidRDefault="006358ED" w:rsidP="00A60713">
    <w:pPr>
      <w:spacing w:after="0" w:line="240" w:lineRule="auto"/>
      <w:jc w:val="center"/>
      <w:rPr>
        <w:rFonts w:ascii="Times New Roman" w:eastAsia="Calibri" w:hAnsi="Times New Roman" w:cs="Times New Roman"/>
        <w:sz w:val="18"/>
        <w:szCs w:val="18"/>
        <w:lang w:eastAsia="en-US"/>
      </w:rPr>
    </w:pPr>
    <w:r w:rsidRPr="005F04E5">
      <w:rPr>
        <w:rFonts w:ascii="Times New Roman" w:eastAsia="Calibri" w:hAnsi="Times New Roman" w:cs="Times New Roman"/>
        <w:sz w:val="18"/>
        <w:szCs w:val="18"/>
        <w:lang w:eastAsia="en-US"/>
      </w:rPr>
      <w:t xml:space="preserve">Secretaria de Estado de </w:t>
    </w:r>
    <w:proofErr w:type="spellStart"/>
    <w:r>
      <w:rPr>
        <w:rFonts w:ascii="Times New Roman" w:eastAsia="Calibri" w:hAnsi="Times New Roman" w:cs="Times New Roman"/>
        <w:sz w:val="18"/>
        <w:szCs w:val="18"/>
        <w:lang w:eastAsia="en-US"/>
      </w:rPr>
      <w:t>xxxxxx</w:t>
    </w:r>
    <w:proofErr w:type="spellEnd"/>
  </w:p>
  <w:p w:rsidR="006358ED" w:rsidRDefault="006358ED" w:rsidP="00A60713">
    <w:pPr>
      <w:spacing w:after="0" w:line="240" w:lineRule="auto"/>
      <w:jc w:val="center"/>
      <w:rPr>
        <w:rFonts w:ascii="Times New Roman" w:eastAsia="Calibri" w:hAnsi="Times New Roman" w:cs="Times New Roman"/>
        <w:sz w:val="18"/>
        <w:szCs w:val="18"/>
        <w:lang w:eastAsia="en-US"/>
      </w:rPr>
    </w:pPr>
    <w:proofErr w:type="spellStart"/>
    <w:proofErr w:type="gramStart"/>
    <w:r>
      <w:rPr>
        <w:rFonts w:ascii="Times New Roman" w:eastAsia="Calibri" w:hAnsi="Times New Roman" w:cs="Times New Roman"/>
        <w:sz w:val="18"/>
        <w:szCs w:val="18"/>
        <w:lang w:eastAsia="en-US"/>
      </w:rPr>
      <w:t>xxxxxxxxxxxxxx</w:t>
    </w:r>
    <w:proofErr w:type="spellEnd"/>
    <w:proofErr w:type="gramEnd"/>
  </w:p>
  <w:p w:rsidR="006358ED" w:rsidRDefault="006358ED" w:rsidP="00A60713">
    <w:pPr>
      <w:spacing w:after="0" w:line="240" w:lineRule="auto"/>
      <w:jc w:val="center"/>
      <w:rPr>
        <w:rFonts w:ascii="Times New Roman" w:eastAsia="Calibri" w:hAnsi="Times New Roman" w:cs="Times New Roman"/>
        <w:sz w:val="18"/>
        <w:szCs w:val="18"/>
        <w:lang w:eastAsia="en-US"/>
      </w:rPr>
    </w:pPr>
  </w:p>
  <w:p w:rsidR="006358ED" w:rsidRPr="005F04E5" w:rsidRDefault="006358ED" w:rsidP="00A60713">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35C"/>
    <w:multiLevelType w:val="hybridMultilevel"/>
    <w:tmpl w:val="11AA15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630408"/>
    <w:multiLevelType w:val="hybridMultilevel"/>
    <w:tmpl w:val="A476AC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210A9E"/>
    <w:multiLevelType w:val="hybridMultilevel"/>
    <w:tmpl w:val="48D0D982"/>
    <w:lvl w:ilvl="0" w:tplc="AB78C684">
      <w:start w:val="1"/>
      <w:numFmt w:val="decimal"/>
      <w:lvlText w:val="%1"/>
      <w:lvlJc w:val="left"/>
      <w:pPr>
        <w:ind w:left="1125" w:hanging="7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1E7F17"/>
    <w:multiLevelType w:val="hybridMultilevel"/>
    <w:tmpl w:val="B554E3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6C68DB"/>
    <w:multiLevelType w:val="hybridMultilevel"/>
    <w:tmpl w:val="C198637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3F607CD6"/>
    <w:multiLevelType w:val="hybridMultilevel"/>
    <w:tmpl w:val="C19880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675484"/>
    <w:multiLevelType w:val="hybridMultilevel"/>
    <w:tmpl w:val="249A8C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2E64E7"/>
    <w:multiLevelType w:val="hybridMultilevel"/>
    <w:tmpl w:val="9F9CCBE2"/>
    <w:lvl w:ilvl="0" w:tplc="811215B2">
      <w:start w:val="1"/>
      <w:numFmt w:val="bullet"/>
      <w:lvlText w:val=""/>
      <w:lvlJc w:val="center"/>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57BF7B77"/>
    <w:multiLevelType w:val="hybridMultilevel"/>
    <w:tmpl w:val="4B6CF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E4C4644"/>
    <w:multiLevelType w:val="hybridMultilevel"/>
    <w:tmpl w:val="BA6A0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0438B7"/>
    <w:multiLevelType w:val="hybridMultilevel"/>
    <w:tmpl w:val="02CE0A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C186EAD"/>
    <w:multiLevelType w:val="hybridMultilevel"/>
    <w:tmpl w:val="40D206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10"/>
  </w:num>
  <w:num w:numId="6">
    <w:abstractNumId w:val="7"/>
  </w:num>
  <w:num w:numId="7">
    <w:abstractNumId w:val="9"/>
  </w:num>
  <w:num w:numId="8">
    <w:abstractNumId w:val="4"/>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4C"/>
    <w:rsid w:val="0000058A"/>
    <w:rsid w:val="00010462"/>
    <w:rsid w:val="00016411"/>
    <w:rsid w:val="00026C85"/>
    <w:rsid w:val="00030666"/>
    <w:rsid w:val="00032EF1"/>
    <w:rsid w:val="00034847"/>
    <w:rsid w:val="00040D4D"/>
    <w:rsid w:val="00041C62"/>
    <w:rsid w:val="00057893"/>
    <w:rsid w:val="000613E2"/>
    <w:rsid w:val="00066379"/>
    <w:rsid w:val="000674AD"/>
    <w:rsid w:val="00073237"/>
    <w:rsid w:val="00082DC9"/>
    <w:rsid w:val="00090F78"/>
    <w:rsid w:val="0009384B"/>
    <w:rsid w:val="00094BA8"/>
    <w:rsid w:val="00096E0E"/>
    <w:rsid w:val="00097802"/>
    <w:rsid w:val="000A34F9"/>
    <w:rsid w:val="000C08DE"/>
    <w:rsid w:val="000C12C7"/>
    <w:rsid w:val="000C4896"/>
    <w:rsid w:val="000C73CE"/>
    <w:rsid w:val="000D1593"/>
    <w:rsid w:val="000D1687"/>
    <w:rsid w:val="000D4160"/>
    <w:rsid w:val="000E19A3"/>
    <w:rsid w:val="001106BD"/>
    <w:rsid w:val="001371AD"/>
    <w:rsid w:val="00147550"/>
    <w:rsid w:val="001548DF"/>
    <w:rsid w:val="001778C3"/>
    <w:rsid w:val="001860EC"/>
    <w:rsid w:val="00186AE8"/>
    <w:rsid w:val="00191EEC"/>
    <w:rsid w:val="00195827"/>
    <w:rsid w:val="00195940"/>
    <w:rsid w:val="00196761"/>
    <w:rsid w:val="001B6C38"/>
    <w:rsid w:val="001C2030"/>
    <w:rsid w:val="001C4638"/>
    <w:rsid w:val="001C6FA6"/>
    <w:rsid w:val="001D055E"/>
    <w:rsid w:val="001D4DBA"/>
    <w:rsid w:val="001E6BC5"/>
    <w:rsid w:val="001E76B2"/>
    <w:rsid w:val="001F0F4E"/>
    <w:rsid w:val="001F6BCF"/>
    <w:rsid w:val="00200D4C"/>
    <w:rsid w:val="0020476E"/>
    <w:rsid w:val="00207BB1"/>
    <w:rsid w:val="00215D89"/>
    <w:rsid w:val="002165B9"/>
    <w:rsid w:val="00227098"/>
    <w:rsid w:val="00231C86"/>
    <w:rsid w:val="00232F3F"/>
    <w:rsid w:val="002441B5"/>
    <w:rsid w:val="002723A1"/>
    <w:rsid w:val="00272884"/>
    <w:rsid w:val="00275C32"/>
    <w:rsid w:val="002A57EB"/>
    <w:rsid w:val="002B0FF2"/>
    <w:rsid w:val="002B5962"/>
    <w:rsid w:val="002C1115"/>
    <w:rsid w:val="002C5BC3"/>
    <w:rsid w:val="002E4AD9"/>
    <w:rsid w:val="002E6E50"/>
    <w:rsid w:val="002F4B3D"/>
    <w:rsid w:val="002F5F79"/>
    <w:rsid w:val="0030575A"/>
    <w:rsid w:val="0031275B"/>
    <w:rsid w:val="00315D6E"/>
    <w:rsid w:val="00316242"/>
    <w:rsid w:val="003328BE"/>
    <w:rsid w:val="00336FCD"/>
    <w:rsid w:val="00347ED6"/>
    <w:rsid w:val="00350BCC"/>
    <w:rsid w:val="00351D38"/>
    <w:rsid w:val="00360680"/>
    <w:rsid w:val="0038413A"/>
    <w:rsid w:val="003870C0"/>
    <w:rsid w:val="00387A6C"/>
    <w:rsid w:val="00390A72"/>
    <w:rsid w:val="003939DA"/>
    <w:rsid w:val="003A011A"/>
    <w:rsid w:val="003B1690"/>
    <w:rsid w:val="003C3A39"/>
    <w:rsid w:val="003C4EEB"/>
    <w:rsid w:val="003F4C24"/>
    <w:rsid w:val="00405D79"/>
    <w:rsid w:val="0041512E"/>
    <w:rsid w:val="00415792"/>
    <w:rsid w:val="00430DA8"/>
    <w:rsid w:val="00432FD2"/>
    <w:rsid w:val="004333FE"/>
    <w:rsid w:val="004339C2"/>
    <w:rsid w:val="00433CDC"/>
    <w:rsid w:val="0044002A"/>
    <w:rsid w:val="00451CCF"/>
    <w:rsid w:val="0045232C"/>
    <w:rsid w:val="00454EB0"/>
    <w:rsid w:val="0046294C"/>
    <w:rsid w:val="004739ED"/>
    <w:rsid w:val="0047637E"/>
    <w:rsid w:val="00487C88"/>
    <w:rsid w:val="00495B48"/>
    <w:rsid w:val="004A7621"/>
    <w:rsid w:val="004A772C"/>
    <w:rsid w:val="004B0A97"/>
    <w:rsid w:val="004C3196"/>
    <w:rsid w:val="004D08C0"/>
    <w:rsid w:val="004D160B"/>
    <w:rsid w:val="004E0F6D"/>
    <w:rsid w:val="004F5EFA"/>
    <w:rsid w:val="00502DBB"/>
    <w:rsid w:val="005108A5"/>
    <w:rsid w:val="005113B3"/>
    <w:rsid w:val="00513802"/>
    <w:rsid w:val="00521D69"/>
    <w:rsid w:val="005228CD"/>
    <w:rsid w:val="00527360"/>
    <w:rsid w:val="00530230"/>
    <w:rsid w:val="00536656"/>
    <w:rsid w:val="005409F6"/>
    <w:rsid w:val="00541612"/>
    <w:rsid w:val="00553262"/>
    <w:rsid w:val="00557179"/>
    <w:rsid w:val="005606A9"/>
    <w:rsid w:val="005640C3"/>
    <w:rsid w:val="00586E0C"/>
    <w:rsid w:val="005B0210"/>
    <w:rsid w:val="005B4B53"/>
    <w:rsid w:val="005C2445"/>
    <w:rsid w:val="005C7AEA"/>
    <w:rsid w:val="005D14CD"/>
    <w:rsid w:val="005E2E8E"/>
    <w:rsid w:val="005E407D"/>
    <w:rsid w:val="005E42AD"/>
    <w:rsid w:val="005F04E5"/>
    <w:rsid w:val="005F07C5"/>
    <w:rsid w:val="005F391A"/>
    <w:rsid w:val="0060026D"/>
    <w:rsid w:val="0060258B"/>
    <w:rsid w:val="00603FE5"/>
    <w:rsid w:val="00607718"/>
    <w:rsid w:val="006264D4"/>
    <w:rsid w:val="00626F94"/>
    <w:rsid w:val="006358ED"/>
    <w:rsid w:val="00646DD6"/>
    <w:rsid w:val="00657AA5"/>
    <w:rsid w:val="00661B89"/>
    <w:rsid w:val="00666894"/>
    <w:rsid w:val="006A3521"/>
    <w:rsid w:val="006A7948"/>
    <w:rsid w:val="006B1675"/>
    <w:rsid w:val="006B7539"/>
    <w:rsid w:val="006C2E4A"/>
    <w:rsid w:val="006D6D6A"/>
    <w:rsid w:val="006E76E9"/>
    <w:rsid w:val="006F0AAF"/>
    <w:rsid w:val="006F3111"/>
    <w:rsid w:val="007273EC"/>
    <w:rsid w:val="007353A4"/>
    <w:rsid w:val="007404B4"/>
    <w:rsid w:val="007454E4"/>
    <w:rsid w:val="0075391B"/>
    <w:rsid w:val="0075616E"/>
    <w:rsid w:val="007629DD"/>
    <w:rsid w:val="00776D95"/>
    <w:rsid w:val="00780CB5"/>
    <w:rsid w:val="00782651"/>
    <w:rsid w:val="00786C17"/>
    <w:rsid w:val="00787750"/>
    <w:rsid w:val="00790161"/>
    <w:rsid w:val="0079545C"/>
    <w:rsid w:val="007A48F3"/>
    <w:rsid w:val="007B4D8F"/>
    <w:rsid w:val="007C056B"/>
    <w:rsid w:val="007C1135"/>
    <w:rsid w:val="007C1DA3"/>
    <w:rsid w:val="007C503A"/>
    <w:rsid w:val="007C750E"/>
    <w:rsid w:val="007D2003"/>
    <w:rsid w:val="007D5C12"/>
    <w:rsid w:val="007E3ED6"/>
    <w:rsid w:val="007E4466"/>
    <w:rsid w:val="007E4B65"/>
    <w:rsid w:val="007F16EC"/>
    <w:rsid w:val="008013F0"/>
    <w:rsid w:val="008040A0"/>
    <w:rsid w:val="00830633"/>
    <w:rsid w:val="008412D9"/>
    <w:rsid w:val="00843FD0"/>
    <w:rsid w:val="008478F9"/>
    <w:rsid w:val="0085115A"/>
    <w:rsid w:val="0085148B"/>
    <w:rsid w:val="00856590"/>
    <w:rsid w:val="00867E07"/>
    <w:rsid w:val="00882A89"/>
    <w:rsid w:val="008840C5"/>
    <w:rsid w:val="00885CC6"/>
    <w:rsid w:val="00896F65"/>
    <w:rsid w:val="008A24D4"/>
    <w:rsid w:val="008A4987"/>
    <w:rsid w:val="008B5AC0"/>
    <w:rsid w:val="008C0F85"/>
    <w:rsid w:val="008C456D"/>
    <w:rsid w:val="008E5177"/>
    <w:rsid w:val="008E6E21"/>
    <w:rsid w:val="008F3D60"/>
    <w:rsid w:val="0091598F"/>
    <w:rsid w:val="009202AF"/>
    <w:rsid w:val="00932BB6"/>
    <w:rsid w:val="00936863"/>
    <w:rsid w:val="009426BA"/>
    <w:rsid w:val="0095618F"/>
    <w:rsid w:val="00960596"/>
    <w:rsid w:val="00971F5A"/>
    <w:rsid w:val="00981EB2"/>
    <w:rsid w:val="009878D9"/>
    <w:rsid w:val="009943E2"/>
    <w:rsid w:val="009A29CF"/>
    <w:rsid w:val="009B4120"/>
    <w:rsid w:val="009B56AB"/>
    <w:rsid w:val="009D0789"/>
    <w:rsid w:val="009D2D56"/>
    <w:rsid w:val="009D565F"/>
    <w:rsid w:val="009E01F6"/>
    <w:rsid w:val="009E569C"/>
    <w:rsid w:val="009E6833"/>
    <w:rsid w:val="00A02610"/>
    <w:rsid w:val="00A42E61"/>
    <w:rsid w:val="00A45A07"/>
    <w:rsid w:val="00A60713"/>
    <w:rsid w:val="00A610A4"/>
    <w:rsid w:val="00A77715"/>
    <w:rsid w:val="00A80E6C"/>
    <w:rsid w:val="00A955B3"/>
    <w:rsid w:val="00AA35F5"/>
    <w:rsid w:val="00AA5F7A"/>
    <w:rsid w:val="00AD408F"/>
    <w:rsid w:val="00AE1F46"/>
    <w:rsid w:val="00AE4761"/>
    <w:rsid w:val="00AF0941"/>
    <w:rsid w:val="00B10B7F"/>
    <w:rsid w:val="00B25F9A"/>
    <w:rsid w:val="00B609E0"/>
    <w:rsid w:val="00B6350B"/>
    <w:rsid w:val="00B71A9B"/>
    <w:rsid w:val="00B73932"/>
    <w:rsid w:val="00B8264C"/>
    <w:rsid w:val="00B87EF5"/>
    <w:rsid w:val="00B9481B"/>
    <w:rsid w:val="00BA4028"/>
    <w:rsid w:val="00BB06DC"/>
    <w:rsid w:val="00BD04B1"/>
    <w:rsid w:val="00BE08AA"/>
    <w:rsid w:val="00BF116C"/>
    <w:rsid w:val="00C002BC"/>
    <w:rsid w:val="00C00B08"/>
    <w:rsid w:val="00C214C9"/>
    <w:rsid w:val="00C3070D"/>
    <w:rsid w:val="00C307B4"/>
    <w:rsid w:val="00C3121B"/>
    <w:rsid w:val="00C33CC1"/>
    <w:rsid w:val="00C46207"/>
    <w:rsid w:val="00C46E58"/>
    <w:rsid w:val="00C5428C"/>
    <w:rsid w:val="00C60F5C"/>
    <w:rsid w:val="00C61444"/>
    <w:rsid w:val="00C651DE"/>
    <w:rsid w:val="00C9697D"/>
    <w:rsid w:val="00CA6682"/>
    <w:rsid w:val="00CB5FF5"/>
    <w:rsid w:val="00CB6900"/>
    <w:rsid w:val="00CC5DC1"/>
    <w:rsid w:val="00CE7F10"/>
    <w:rsid w:val="00CF13F3"/>
    <w:rsid w:val="00CF4F32"/>
    <w:rsid w:val="00CF76E2"/>
    <w:rsid w:val="00D0540F"/>
    <w:rsid w:val="00D105AF"/>
    <w:rsid w:val="00D17F61"/>
    <w:rsid w:val="00D2131C"/>
    <w:rsid w:val="00D266BB"/>
    <w:rsid w:val="00D3388D"/>
    <w:rsid w:val="00D35F1D"/>
    <w:rsid w:val="00D406C6"/>
    <w:rsid w:val="00D4615B"/>
    <w:rsid w:val="00D53EA4"/>
    <w:rsid w:val="00D64696"/>
    <w:rsid w:val="00D65D91"/>
    <w:rsid w:val="00D83EB3"/>
    <w:rsid w:val="00D85DA7"/>
    <w:rsid w:val="00DA6E4C"/>
    <w:rsid w:val="00DB12D4"/>
    <w:rsid w:val="00DB763C"/>
    <w:rsid w:val="00DC37B1"/>
    <w:rsid w:val="00DC66D5"/>
    <w:rsid w:val="00DD1ED4"/>
    <w:rsid w:val="00DD26E3"/>
    <w:rsid w:val="00DE09B3"/>
    <w:rsid w:val="00DE2EC2"/>
    <w:rsid w:val="00DE534C"/>
    <w:rsid w:val="00DF57CE"/>
    <w:rsid w:val="00E021AF"/>
    <w:rsid w:val="00E0723E"/>
    <w:rsid w:val="00E10D82"/>
    <w:rsid w:val="00E11D0F"/>
    <w:rsid w:val="00E148BE"/>
    <w:rsid w:val="00E17E88"/>
    <w:rsid w:val="00E22E8F"/>
    <w:rsid w:val="00E27B9F"/>
    <w:rsid w:val="00E30584"/>
    <w:rsid w:val="00E32C31"/>
    <w:rsid w:val="00E412E0"/>
    <w:rsid w:val="00E4141F"/>
    <w:rsid w:val="00E5113E"/>
    <w:rsid w:val="00E55808"/>
    <w:rsid w:val="00E65D92"/>
    <w:rsid w:val="00E70C43"/>
    <w:rsid w:val="00E72BFA"/>
    <w:rsid w:val="00E75220"/>
    <w:rsid w:val="00E76C22"/>
    <w:rsid w:val="00E900E7"/>
    <w:rsid w:val="00EF04C8"/>
    <w:rsid w:val="00EF36A3"/>
    <w:rsid w:val="00EF4D26"/>
    <w:rsid w:val="00F03723"/>
    <w:rsid w:val="00F03BCA"/>
    <w:rsid w:val="00F068BA"/>
    <w:rsid w:val="00F0785E"/>
    <w:rsid w:val="00F104F9"/>
    <w:rsid w:val="00F109F8"/>
    <w:rsid w:val="00F12AF5"/>
    <w:rsid w:val="00F33E35"/>
    <w:rsid w:val="00F347CF"/>
    <w:rsid w:val="00F56E55"/>
    <w:rsid w:val="00F608CF"/>
    <w:rsid w:val="00F77C87"/>
    <w:rsid w:val="00F8158D"/>
    <w:rsid w:val="00FB38EF"/>
    <w:rsid w:val="00FB5E02"/>
    <w:rsid w:val="00FC6B8D"/>
    <w:rsid w:val="00FD6D17"/>
    <w:rsid w:val="00FE5BC8"/>
    <w:rsid w:val="00FF266B"/>
    <w:rsid w:val="00FF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4C"/>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AA5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5273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541612"/>
    <w:pPr>
      <w:keepNext/>
      <w:keepLines/>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jc w:val="center"/>
      <w:outlineLvl w:val="3"/>
    </w:pPr>
    <w:rPr>
      <w:rFonts w:cs="Times New Roman"/>
      <w:b/>
      <w:snapToGrid w:val="0"/>
      <w:color w:val="000000"/>
      <w:sz w:val="28"/>
      <w:szCs w:val="20"/>
    </w:rPr>
  </w:style>
  <w:style w:type="paragraph" w:styleId="Ttulo5">
    <w:name w:val="heading 5"/>
    <w:basedOn w:val="Normal"/>
    <w:next w:val="Normal"/>
    <w:link w:val="Ttulo5Char"/>
    <w:uiPriority w:val="9"/>
    <w:semiHidden/>
    <w:unhideWhenUsed/>
    <w:qFormat/>
    <w:rsid w:val="00AE476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0D4C"/>
    <w:pPr>
      <w:tabs>
        <w:tab w:val="center" w:pos="4252"/>
        <w:tab w:val="right" w:pos="8504"/>
      </w:tabs>
    </w:pPr>
  </w:style>
  <w:style w:type="character" w:customStyle="1" w:styleId="CabealhoChar">
    <w:name w:val="Cabeçalho Char"/>
    <w:basedOn w:val="Fontepargpadro"/>
    <w:link w:val="Cabealho"/>
    <w:uiPriority w:val="99"/>
    <w:rsid w:val="00200D4C"/>
    <w:rPr>
      <w:rFonts w:ascii="Arial" w:eastAsia="Times New Roman" w:hAnsi="Arial" w:cs="Arial"/>
      <w:sz w:val="24"/>
      <w:szCs w:val="24"/>
      <w:lang w:eastAsia="pt-BR"/>
    </w:rPr>
  </w:style>
  <w:style w:type="table" w:styleId="Tabelacomgrade">
    <w:name w:val="Table Grid"/>
    <w:basedOn w:val="Tabelanormal"/>
    <w:uiPriority w:val="59"/>
    <w:rsid w:val="00200D4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E148BE"/>
    <w:pPr>
      <w:tabs>
        <w:tab w:val="center" w:pos="4252"/>
        <w:tab w:val="right" w:pos="8504"/>
      </w:tabs>
    </w:pPr>
  </w:style>
  <w:style w:type="character" w:customStyle="1" w:styleId="RodapChar">
    <w:name w:val="Rodapé Char"/>
    <w:basedOn w:val="Fontepargpadro"/>
    <w:link w:val="Rodap"/>
    <w:rsid w:val="00E148BE"/>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E148BE"/>
    <w:rPr>
      <w:rFonts w:ascii="Tahoma" w:hAnsi="Tahoma" w:cs="Tahoma"/>
      <w:sz w:val="16"/>
      <w:szCs w:val="16"/>
    </w:rPr>
  </w:style>
  <w:style w:type="character" w:customStyle="1" w:styleId="TextodebaloChar">
    <w:name w:val="Texto de balão Char"/>
    <w:basedOn w:val="Fontepargpadro"/>
    <w:link w:val="Textodebalo"/>
    <w:uiPriority w:val="99"/>
    <w:semiHidden/>
    <w:rsid w:val="00E148BE"/>
    <w:rPr>
      <w:rFonts w:ascii="Tahoma" w:eastAsia="Times New Roman" w:hAnsi="Tahoma" w:cs="Tahoma"/>
      <w:sz w:val="16"/>
      <w:szCs w:val="16"/>
      <w:lang w:eastAsia="pt-BR"/>
    </w:rPr>
  </w:style>
  <w:style w:type="character" w:customStyle="1" w:styleId="Ttulo4Char">
    <w:name w:val="Título 4 Char"/>
    <w:basedOn w:val="Fontepargpadro"/>
    <w:link w:val="Ttulo4"/>
    <w:rsid w:val="00541612"/>
    <w:rPr>
      <w:rFonts w:ascii="Arial" w:eastAsia="Times New Roman" w:hAnsi="Arial" w:cs="Times New Roman"/>
      <w:b/>
      <w:snapToGrid w:val="0"/>
      <w:color w:val="000000"/>
      <w:sz w:val="28"/>
      <w:szCs w:val="20"/>
      <w:lang w:eastAsia="pt-BR"/>
    </w:rPr>
  </w:style>
  <w:style w:type="paragraph" w:styleId="Corpodetexto2">
    <w:name w:val="Body Text 2"/>
    <w:basedOn w:val="Normal"/>
    <w:link w:val="Corpodetexto2Char"/>
    <w:semiHidden/>
    <w:rsid w:val="0054161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jc w:val="both"/>
    </w:pPr>
    <w:rPr>
      <w:rFonts w:cs="Times New Roman"/>
      <w:b/>
      <w:snapToGrid w:val="0"/>
      <w:color w:val="333399"/>
      <w:spacing w:val="-3"/>
      <w:sz w:val="22"/>
      <w:szCs w:val="20"/>
    </w:rPr>
  </w:style>
  <w:style w:type="character" w:customStyle="1" w:styleId="Corpodetexto2Char">
    <w:name w:val="Corpo de texto 2 Char"/>
    <w:basedOn w:val="Fontepargpadro"/>
    <w:link w:val="Corpodetexto2"/>
    <w:semiHidden/>
    <w:rsid w:val="00541612"/>
    <w:rPr>
      <w:rFonts w:ascii="Arial" w:eastAsia="Times New Roman" w:hAnsi="Arial" w:cs="Times New Roman"/>
      <w:b/>
      <w:snapToGrid w:val="0"/>
      <w:color w:val="333399"/>
      <w:spacing w:val="-3"/>
      <w:szCs w:val="20"/>
      <w:lang w:eastAsia="pt-BR"/>
    </w:rPr>
  </w:style>
  <w:style w:type="character" w:customStyle="1" w:styleId="Ttulo5Char">
    <w:name w:val="Título 5 Char"/>
    <w:basedOn w:val="Fontepargpadro"/>
    <w:link w:val="Ttulo5"/>
    <w:uiPriority w:val="9"/>
    <w:semiHidden/>
    <w:rsid w:val="00AE4761"/>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351D38"/>
    <w:pPr>
      <w:ind w:left="720"/>
      <w:contextualSpacing/>
    </w:pPr>
  </w:style>
  <w:style w:type="character" w:customStyle="1" w:styleId="Ttulo1Char">
    <w:name w:val="Título 1 Char"/>
    <w:basedOn w:val="Fontepargpadro"/>
    <w:link w:val="Ttulo1"/>
    <w:uiPriority w:val="9"/>
    <w:rsid w:val="00AA5F7A"/>
    <w:rPr>
      <w:rFonts w:asciiTheme="majorHAnsi" w:eastAsiaTheme="majorEastAsia" w:hAnsiTheme="majorHAnsi" w:cstheme="majorBidi"/>
      <w:b/>
      <w:bCs/>
      <w:color w:val="365F91" w:themeColor="accent1" w:themeShade="BF"/>
      <w:sz w:val="28"/>
      <w:szCs w:val="28"/>
      <w:lang w:eastAsia="pt-BR"/>
    </w:rPr>
  </w:style>
  <w:style w:type="paragraph" w:styleId="Pr-formataoHTML">
    <w:name w:val="HTML Preformatted"/>
    <w:basedOn w:val="Normal"/>
    <w:link w:val="Pr-formataoHTMLChar"/>
    <w:uiPriority w:val="99"/>
    <w:semiHidden/>
    <w:unhideWhenUsed/>
    <w:rsid w:val="007E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E3ED6"/>
    <w:rPr>
      <w:rFonts w:ascii="Courier New" w:eastAsia="Times New Roman" w:hAnsi="Courier New" w:cs="Courier New"/>
      <w:sz w:val="20"/>
      <w:szCs w:val="20"/>
      <w:lang w:eastAsia="pt-BR"/>
    </w:rPr>
  </w:style>
  <w:style w:type="paragraph" w:customStyle="1" w:styleId="Default">
    <w:name w:val="Default"/>
    <w:rsid w:val="00E17E88"/>
    <w:pPr>
      <w:autoSpaceDE w:val="0"/>
      <w:autoSpaceDN w:val="0"/>
      <w:adjustRightInd w:val="0"/>
      <w:spacing w:after="0" w:line="240" w:lineRule="auto"/>
    </w:pPr>
    <w:rPr>
      <w:rFonts w:ascii="Arial" w:hAnsi="Arial" w:cs="Arial"/>
      <w:color w:val="000000"/>
      <w:sz w:val="24"/>
      <w:szCs w:val="24"/>
    </w:rPr>
  </w:style>
  <w:style w:type="character" w:customStyle="1" w:styleId="Ttulo3Char">
    <w:name w:val="Título 3 Char"/>
    <w:basedOn w:val="Fontepargpadro"/>
    <w:link w:val="Ttulo3"/>
    <w:uiPriority w:val="9"/>
    <w:semiHidden/>
    <w:rsid w:val="00527360"/>
    <w:rPr>
      <w:rFonts w:asciiTheme="majorHAnsi" w:eastAsiaTheme="majorEastAsia" w:hAnsiTheme="majorHAnsi" w:cstheme="majorBidi"/>
      <w:b/>
      <w:bCs/>
      <w:color w:val="4F81BD" w:themeColor="accent1"/>
      <w:sz w:val="24"/>
      <w:szCs w:val="24"/>
      <w:lang w:eastAsia="pt-BR"/>
    </w:rPr>
  </w:style>
  <w:style w:type="character" w:styleId="Hyperlink">
    <w:name w:val="Hyperlink"/>
    <w:basedOn w:val="Fontepargpadro"/>
    <w:uiPriority w:val="99"/>
    <w:unhideWhenUsed/>
    <w:rsid w:val="00DF57CE"/>
    <w:rPr>
      <w:color w:val="0000FF" w:themeColor="hyperlink"/>
      <w:u w:val="single"/>
    </w:rPr>
  </w:style>
  <w:style w:type="character" w:styleId="HiperlinkVisitado">
    <w:name w:val="FollowedHyperlink"/>
    <w:basedOn w:val="Fontepargpadro"/>
    <w:uiPriority w:val="99"/>
    <w:semiHidden/>
    <w:unhideWhenUsed/>
    <w:rsid w:val="00DF5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4C"/>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AA5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5273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541612"/>
    <w:pPr>
      <w:keepNext/>
      <w:keepLines/>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jc w:val="center"/>
      <w:outlineLvl w:val="3"/>
    </w:pPr>
    <w:rPr>
      <w:rFonts w:cs="Times New Roman"/>
      <w:b/>
      <w:snapToGrid w:val="0"/>
      <w:color w:val="000000"/>
      <w:sz w:val="28"/>
      <w:szCs w:val="20"/>
    </w:rPr>
  </w:style>
  <w:style w:type="paragraph" w:styleId="Ttulo5">
    <w:name w:val="heading 5"/>
    <w:basedOn w:val="Normal"/>
    <w:next w:val="Normal"/>
    <w:link w:val="Ttulo5Char"/>
    <w:uiPriority w:val="9"/>
    <w:semiHidden/>
    <w:unhideWhenUsed/>
    <w:qFormat/>
    <w:rsid w:val="00AE476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0D4C"/>
    <w:pPr>
      <w:tabs>
        <w:tab w:val="center" w:pos="4252"/>
        <w:tab w:val="right" w:pos="8504"/>
      </w:tabs>
    </w:pPr>
  </w:style>
  <w:style w:type="character" w:customStyle="1" w:styleId="CabealhoChar">
    <w:name w:val="Cabeçalho Char"/>
    <w:basedOn w:val="Fontepargpadro"/>
    <w:link w:val="Cabealho"/>
    <w:uiPriority w:val="99"/>
    <w:rsid w:val="00200D4C"/>
    <w:rPr>
      <w:rFonts w:ascii="Arial" w:eastAsia="Times New Roman" w:hAnsi="Arial" w:cs="Arial"/>
      <w:sz w:val="24"/>
      <w:szCs w:val="24"/>
      <w:lang w:eastAsia="pt-BR"/>
    </w:rPr>
  </w:style>
  <w:style w:type="table" w:styleId="Tabelacomgrade">
    <w:name w:val="Table Grid"/>
    <w:basedOn w:val="Tabelanormal"/>
    <w:uiPriority w:val="59"/>
    <w:rsid w:val="00200D4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E148BE"/>
    <w:pPr>
      <w:tabs>
        <w:tab w:val="center" w:pos="4252"/>
        <w:tab w:val="right" w:pos="8504"/>
      </w:tabs>
    </w:pPr>
  </w:style>
  <w:style w:type="character" w:customStyle="1" w:styleId="RodapChar">
    <w:name w:val="Rodapé Char"/>
    <w:basedOn w:val="Fontepargpadro"/>
    <w:link w:val="Rodap"/>
    <w:rsid w:val="00E148BE"/>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E148BE"/>
    <w:rPr>
      <w:rFonts w:ascii="Tahoma" w:hAnsi="Tahoma" w:cs="Tahoma"/>
      <w:sz w:val="16"/>
      <w:szCs w:val="16"/>
    </w:rPr>
  </w:style>
  <w:style w:type="character" w:customStyle="1" w:styleId="TextodebaloChar">
    <w:name w:val="Texto de balão Char"/>
    <w:basedOn w:val="Fontepargpadro"/>
    <w:link w:val="Textodebalo"/>
    <w:uiPriority w:val="99"/>
    <w:semiHidden/>
    <w:rsid w:val="00E148BE"/>
    <w:rPr>
      <w:rFonts w:ascii="Tahoma" w:eastAsia="Times New Roman" w:hAnsi="Tahoma" w:cs="Tahoma"/>
      <w:sz w:val="16"/>
      <w:szCs w:val="16"/>
      <w:lang w:eastAsia="pt-BR"/>
    </w:rPr>
  </w:style>
  <w:style w:type="character" w:customStyle="1" w:styleId="Ttulo4Char">
    <w:name w:val="Título 4 Char"/>
    <w:basedOn w:val="Fontepargpadro"/>
    <w:link w:val="Ttulo4"/>
    <w:rsid w:val="00541612"/>
    <w:rPr>
      <w:rFonts w:ascii="Arial" w:eastAsia="Times New Roman" w:hAnsi="Arial" w:cs="Times New Roman"/>
      <w:b/>
      <w:snapToGrid w:val="0"/>
      <w:color w:val="000000"/>
      <w:sz w:val="28"/>
      <w:szCs w:val="20"/>
      <w:lang w:eastAsia="pt-BR"/>
    </w:rPr>
  </w:style>
  <w:style w:type="paragraph" w:styleId="Corpodetexto2">
    <w:name w:val="Body Text 2"/>
    <w:basedOn w:val="Normal"/>
    <w:link w:val="Corpodetexto2Char"/>
    <w:semiHidden/>
    <w:rsid w:val="0054161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jc w:val="both"/>
    </w:pPr>
    <w:rPr>
      <w:rFonts w:cs="Times New Roman"/>
      <w:b/>
      <w:snapToGrid w:val="0"/>
      <w:color w:val="333399"/>
      <w:spacing w:val="-3"/>
      <w:sz w:val="22"/>
      <w:szCs w:val="20"/>
    </w:rPr>
  </w:style>
  <w:style w:type="character" w:customStyle="1" w:styleId="Corpodetexto2Char">
    <w:name w:val="Corpo de texto 2 Char"/>
    <w:basedOn w:val="Fontepargpadro"/>
    <w:link w:val="Corpodetexto2"/>
    <w:semiHidden/>
    <w:rsid w:val="00541612"/>
    <w:rPr>
      <w:rFonts w:ascii="Arial" w:eastAsia="Times New Roman" w:hAnsi="Arial" w:cs="Times New Roman"/>
      <w:b/>
      <w:snapToGrid w:val="0"/>
      <w:color w:val="333399"/>
      <w:spacing w:val="-3"/>
      <w:szCs w:val="20"/>
      <w:lang w:eastAsia="pt-BR"/>
    </w:rPr>
  </w:style>
  <w:style w:type="character" w:customStyle="1" w:styleId="Ttulo5Char">
    <w:name w:val="Título 5 Char"/>
    <w:basedOn w:val="Fontepargpadro"/>
    <w:link w:val="Ttulo5"/>
    <w:uiPriority w:val="9"/>
    <w:semiHidden/>
    <w:rsid w:val="00AE4761"/>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351D38"/>
    <w:pPr>
      <w:ind w:left="720"/>
      <w:contextualSpacing/>
    </w:pPr>
  </w:style>
  <w:style w:type="character" w:customStyle="1" w:styleId="Ttulo1Char">
    <w:name w:val="Título 1 Char"/>
    <w:basedOn w:val="Fontepargpadro"/>
    <w:link w:val="Ttulo1"/>
    <w:uiPriority w:val="9"/>
    <w:rsid w:val="00AA5F7A"/>
    <w:rPr>
      <w:rFonts w:asciiTheme="majorHAnsi" w:eastAsiaTheme="majorEastAsia" w:hAnsiTheme="majorHAnsi" w:cstheme="majorBidi"/>
      <w:b/>
      <w:bCs/>
      <w:color w:val="365F91" w:themeColor="accent1" w:themeShade="BF"/>
      <w:sz w:val="28"/>
      <w:szCs w:val="28"/>
      <w:lang w:eastAsia="pt-BR"/>
    </w:rPr>
  </w:style>
  <w:style w:type="paragraph" w:styleId="Pr-formataoHTML">
    <w:name w:val="HTML Preformatted"/>
    <w:basedOn w:val="Normal"/>
    <w:link w:val="Pr-formataoHTMLChar"/>
    <w:uiPriority w:val="99"/>
    <w:semiHidden/>
    <w:unhideWhenUsed/>
    <w:rsid w:val="007E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E3ED6"/>
    <w:rPr>
      <w:rFonts w:ascii="Courier New" w:eastAsia="Times New Roman" w:hAnsi="Courier New" w:cs="Courier New"/>
      <w:sz w:val="20"/>
      <w:szCs w:val="20"/>
      <w:lang w:eastAsia="pt-BR"/>
    </w:rPr>
  </w:style>
  <w:style w:type="paragraph" w:customStyle="1" w:styleId="Default">
    <w:name w:val="Default"/>
    <w:rsid w:val="00E17E88"/>
    <w:pPr>
      <w:autoSpaceDE w:val="0"/>
      <w:autoSpaceDN w:val="0"/>
      <w:adjustRightInd w:val="0"/>
      <w:spacing w:after="0" w:line="240" w:lineRule="auto"/>
    </w:pPr>
    <w:rPr>
      <w:rFonts w:ascii="Arial" w:hAnsi="Arial" w:cs="Arial"/>
      <w:color w:val="000000"/>
      <w:sz w:val="24"/>
      <w:szCs w:val="24"/>
    </w:rPr>
  </w:style>
  <w:style w:type="character" w:customStyle="1" w:styleId="Ttulo3Char">
    <w:name w:val="Título 3 Char"/>
    <w:basedOn w:val="Fontepargpadro"/>
    <w:link w:val="Ttulo3"/>
    <w:uiPriority w:val="9"/>
    <w:semiHidden/>
    <w:rsid w:val="00527360"/>
    <w:rPr>
      <w:rFonts w:asciiTheme="majorHAnsi" w:eastAsiaTheme="majorEastAsia" w:hAnsiTheme="majorHAnsi" w:cstheme="majorBidi"/>
      <w:b/>
      <w:bCs/>
      <w:color w:val="4F81BD" w:themeColor="accent1"/>
      <w:sz w:val="24"/>
      <w:szCs w:val="24"/>
      <w:lang w:eastAsia="pt-BR"/>
    </w:rPr>
  </w:style>
  <w:style w:type="character" w:styleId="Hyperlink">
    <w:name w:val="Hyperlink"/>
    <w:basedOn w:val="Fontepargpadro"/>
    <w:uiPriority w:val="99"/>
    <w:unhideWhenUsed/>
    <w:rsid w:val="00DF57CE"/>
    <w:rPr>
      <w:color w:val="0000FF" w:themeColor="hyperlink"/>
      <w:u w:val="single"/>
    </w:rPr>
  </w:style>
  <w:style w:type="character" w:styleId="HiperlinkVisitado">
    <w:name w:val="FollowedHyperlink"/>
    <w:basedOn w:val="Fontepargpadro"/>
    <w:uiPriority w:val="99"/>
    <w:semiHidden/>
    <w:unhideWhenUsed/>
    <w:rsid w:val="00DF5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7065">
      <w:bodyDiv w:val="1"/>
      <w:marLeft w:val="0"/>
      <w:marRight w:val="0"/>
      <w:marTop w:val="0"/>
      <w:marBottom w:val="0"/>
      <w:divBdr>
        <w:top w:val="none" w:sz="0" w:space="0" w:color="auto"/>
        <w:left w:val="none" w:sz="0" w:space="0" w:color="auto"/>
        <w:bottom w:val="none" w:sz="0" w:space="0" w:color="auto"/>
        <w:right w:val="none" w:sz="0" w:space="0" w:color="auto"/>
      </w:divBdr>
    </w:div>
    <w:div w:id="1720862344">
      <w:bodyDiv w:val="1"/>
      <w:marLeft w:val="0"/>
      <w:marRight w:val="0"/>
      <w:marTop w:val="0"/>
      <w:marBottom w:val="0"/>
      <w:divBdr>
        <w:top w:val="none" w:sz="0" w:space="0" w:color="auto"/>
        <w:left w:val="none" w:sz="0" w:space="0" w:color="auto"/>
        <w:bottom w:val="none" w:sz="0" w:space="0" w:color="auto"/>
        <w:right w:val="none" w:sz="0" w:space="0" w:color="auto"/>
      </w:divBdr>
    </w:div>
    <w:div w:id="1953659954">
      <w:bodyDiv w:val="1"/>
      <w:marLeft w:val="0"/>
      <w:marRight w:val="0"/>
      <w:marTop w:val="0"/>
      <w:marBottom w:val="0"/>
      <w:divBdr>
        <w:top w:val="none" w:sz="0" w:space="0" w:color="auto"/>
        <w:left w:val="none" w:sz="0" w:space="0" w:color="auto"/>
        <w:bottom w:val="none" w:sz="0" w:space="0" w:color="auto"/>
        <w:right w:val="none" w:sz="0" w:space="0" w:color="auto"/>
      </w:divBdr>
      <w:divsChild>
        <w:div w:id="532575206">
          <w:marLeft w:val="0"/>
          <w:marRight w:val="0"/>
          <w:marTop w:val="0"/>
          <w:marBottom w:val="0"/>
          <w:divBdr>
            <w:top w:val="none" w:sz="0" w:space="0" w:color="auto"/>
            <w:left w:val="none" w:sz="0" w:space="0" w:color="auto"/>
            <w:bottom w:val="none" w:sz="0" w:space="0" w:color="auto"/>
            <w:right w:val="none" w:sz="0" w:space="0" w:color="auto"/>
          </w:divBdr>
          <w:divsChild>
            <w:div w:id="1217474984">
              <w:marLeft w:val="0"/>
              <w:marRight w:val="0"/>
              <w:marTop w:val="450"/>
              <w:marBottom w:val="450"/>
              <w:divBdr>
                <w:top w:val="none" w:sz="0" w:space="0" w:color="auto"/>
                <w:left w:val="none" w:sz="0" w:space="0" w:color="auto"/>
                <w:bottom w:val="none" w:sz="0" w:space="0" w:color="auto"/>
                <w:right w:val="none" w:sz="0" w:space="0" w:color="auto"/>
              </w:divBdr>
              <w:divsChild>
                <w:div w:id="1196039395">
                  <w:marLeft w:val="0"/>
                  <w:marRight w:val="0"/>
                  <w:marTop w:val="0"/>
                  <w:marBottom w:val="0"/>
                  <w:divBdr>
                    <w:top w:val="none" w:sz="0" w:space="0" w:color="auto"/>
                    <w:left w:val="none" w:sz="0" w:space="0" w:color="auto"/>
                    <w:bottom w:val="none" w:sz="0" w:space="0" w:color="auto"/>
                    <w:right w:val="none" w:sz="0" w:space="0" w:color="auto"/>
                  </w:divBdr>
                  <w:divsChild>
                    <w:div w:id="1364865072">
                      <w:marLeft w:val="0"/>
                      <w:marRight w:val="0"/>
                      <w:marTop w:val="0"/>
                      <w:marBottom w:val="0"/>
                      <w:divBdr>
                        <w:top w:val="none" w:sz="0" w:space="0" w:color="auto"/>
                        <w:left w:val="none" w:sz="0" w:space="0" w:color="auto"/>
                        <w:bottom w:val="none" w:sz="0" w:space="0" w:color="auto"/>
                        <w:right w:val="none" w:sz="0" w:space="0" w:color="auto"/>
                      </w:divBdr>
                      <w:divsChild>
                        <w:div w:id="70659688">
                          <w:marLeft w:val="0"/>
                          <w:marRight w:val="0"/>
                          <w:marTop w:val="0"/>
                          <w:marBottom w:val="0"/>
                          <w:divBdr>
                            <w:top w:val="none" w:sz="0" w:space="0" w:color="auto"/>
                            <w:left w:val="none" w:sz="0" w:space="0" w:color="auto"/>
                            <w:bottom w:val="none" w:sz="0" w:space="0" w:color="auto"/>
                            <w:right w:val="none" w:sz="0" w:space="0" w:color="auto"/>
                          </w:divBdr>
                          <w:divsChild>
                            <w:div w:id="107821597">
                              <w:marLeft w:val="0"/>
                              <w:marRight w:val="0"/>
                              <w:marTop w:val="0"/>
                              <w:marBottom w:val="0"/>
                              <w:divBdr>
                                <w:top w:val="none" w:sz="0" w:space="0" w:color="auto"/>
                                <w:left w:val="none" w:sz="0" w:space="0" w:color="auto"/>
                                <w:bottom w:val="none" w:sz="0" w:space="0" w:color="auto"/>
                                <w:right w:val="none" w:sz="0" w:space="0" w:color="auto"/>
                              </w:divBdr>
                              <w:divsChild>
                                <w:div w:id="1519812410">
                                  <w:marLeft w:val="0"/>
                                  <w:marRight w:val="0"/>
                                  <w:marTop w:val="0"/>
                                  <w:marBottom w:val="0"/>
                                  <w:divBdr>
                                    <w:top w:val="none" w:sz="0" w:space="0" w:color="auto"/>
                                    <w:left w:val="none" w:sz="0" w:space="0" w:color="auto"/>
                                    <w:bottom w:val="none" w:sz="0" w:space="0" w:color="auto"/>
                                    <w:right w:val="none" w:sz="0" w:space="0" w:color="auto"/>
                                  </w:divBdr>
                                  <w:divsChild>
                                    <w:div w:id="2009399915">
                                      <w:marLeft w:val="0"/>
                                      <w:marRight w:val="0"/>
                                      <w:marTop w:val="0"/>
                                      <w:marBottom w:val="0"/>
                                      <w:divBdr>
                                        <w:top w:val="none" w:sz="0" w:space="0" w:color="auto"/>
                                        <w:left w:val="none" w:sz="0" w:space="0" w:color="auto"/>
                                        <w:bottom w:val="none" w:sz="0" w:space="0" w:color="auto"/>
                                        <w:right w:val="none" w:sz="0" w:space="0" w:color="auto"/>
                                      </w:divBdr>
                                      <w:divsChild>
                                        <w:div w:id="1358966770">
                                          <w:marLeft w:val="0"/>
                                          <w:marRight w:val="0"/>
                                          <w:marTop w:val="0"/>
                                          <w:marBottom w:val="0"/>
                                          <w:divBdr>
                                            <w:top w:val="none" w:sz="0" w:space="0" w:color="auto"/>
                                            <w:left w:val="none" w:sz="0" w:space="0" w:color="auto"/>
                                            <w:bottom w:val="none" w:sz="0" w:space="0" w:color="auto"/>
                                            <w:right w:val="none" w:sz="0" w:space="0" w:color="auto"/>
                                          </w:divBdr>
                                          <w:divsChild>
                                            <w:div w:id="1629242855">
                                              <w:marLeft w:val="0"/>
                                              <w:marRight w:val="0"/>
                                              <w:marTop w:val="0"/>
                                              <w:marBottom w:val="0"/>
                                              <w:divBdr>
                                                <w:top w:val="none" w:sz="0" w:space="0" w:color="auto"/>
                                                <w:left w:val="none" w:sz="0" w:space="0" w:color="auto"/>
                                                <w:bottom w:val="none" w:sz="0" w:space="0" w:color="auto"/>
                                                <w:right w:val="none" w:sz="0" w:space="0" w:color="auto"/>
                                              </w:divBdr>
                                              <w:divsChild>
                                                <w:div w:id="1504583945">
                                                  <w:marLeft w:val="0"/>
                                                  <w:marRight w:val="0"/>
                                                  <w:marTop w:val="0"/>
                                                  <w:marBottom w:val="0"/>
                                                  <w:divBdr>
                                                    <w:top w:val="none" w:sz="0" w:space="0" w:color="auto"/>
                                                    <w:left w:val="none" w:sz="0" w:space="0" w:color="auto"/>
                                                    <w:bottom w:val="none" w:sz="0" w:space="0" w:color="auto"/>
                                                    <w:right w:val="none" w:sz="0" w:space="0" w:color="auto"/>
                                                  </w:divBdr>
                                                  <w:divsChild>
                                                    <w:div w:id="1127355292">
                                                      <w:marLeft w:val="0"/>
                                                      <w:marRight w:val="0"/>
                                                      <w:marTop w:val="0"/>
                                                      <w:marBottom w:val="0"/>
                                                      <w:divBdr>
                                                        <w:top w:val="none" w:sz="0" w:space="0" w:color="auto"/>
                                                        <w:left w:val="none" w:sz="0" w:space="0" w:color="auto"/>
                                                        <w:bottom w:val="none" w:sz="0" w:space="0" w:color="auto"/>
                                                        <w:right w:val="none" w:sz="0" w:space="0" w:color="auto"/>
                                                      </w:divBdr>
                                                      <w:divsChild>
                                                        <w:div w:id="30571313">
                                                          <w:marLeft w:val="0"/>
                                                          <w:marRight w:val="0"/>
                                                          <w:marTop w:val="0"/>
                                                          <w:marBottom w:val="0"/>
                                                          <w:divBdr>
                                                            <w:top w:val="none" w:sz="0" w:space="0" w:color="auto"/>
                                                            <w:left w:val="none" w:sz="0" w:space="0" w:color="auto"/>
                                                            <w:bottom w:val="none" w:sz="0" w:space="0" w:color="auto"/>
                                                            <w:right w:val="none" w:sz="0" w:space="0" w:color="auto"/>
                                                          </w:divBdr>
                                                          <w:divsChild>
                                                            <w:div w:id="1687175296">
                                                              <w:marLeft w:val="0"/>
                                                              <w:marRight w:val="0"/>
                                                              <w:marTop w:val="0"/>
                                                              <w:marBottom w:val="0"/>
                                                              <w:divBdr>
                                                                <w:top w:val="none" w:sz="0" w:space="0" w:color="auto"/>
                                                                <w:left w:val="none" w:sz="0" w:space="0" w:color="auto"/>
                                                                <w:bottom w:val="none" w:sz="0" w:space="0" w:color="auto"/>
                                                                <w:right w:val="none" w:sz="0" w:space="0" w:color="auto"/>
                                                              </w:divBdr>
                                                              <w:divsChild>
                                                                <w:div w:id="1111313809">
                                                                  <w:marLeft w:val="0"/>
                                                                  <w:marRight w:val="0"/>
                                                                  <w:marTop w:val="450"/>
                                                                  <w:marBottom w:val="450"/>
                                                                  <w:divBdr>
                                                                    <w:top w:val="none" w:sz="0" w:space="0" w:color="auto"/>
                                                                    <w:left w:val="none" w:sz="0" w:space="0" w:color="auto"/>
                                                                    <w:bottom w:val="none" w:sz="0" w:space="0" w:color="auto"/>
                                                                    <w:right w:val="none" w:sz="0" w:space="0" w:color="auto"/>
                                                                  </w:divBdr>
                                                                  <w:divsChild>
                                                                    <w:div w:id="1301811987">
                                                                      <w:marLeft w:val="0"/>
                                                                      <w:marRight w:val="0"/>
                                                                      <w:marTop w:val="0"/>
                                                                      <w:marBottom w:val="0"/>
                                                                      <w:divBdr>
                                                                        <w:top w:val="none" w:sz="0" w:space="0" w:color="auto"/>
                                                                        <w:left w:val="none" w:sz="0" w:space="0" w:color="auto"/>
                                                                        <w:bottom w:val="none" w:sz="0" w:space="0" w:color="auto"/>
                                                                        <w:right w:val="none" w:sz="0" w:space="0" w:color="auto"/>
                                                                      </w:divBdr>
                                                                      <w:divsChild>
                                                                        <w:div w:id="1133980403">
                                                                          <w:marLeft w:val="0"/>
                                                                          <w:marRight w:val="0"/>
                                                                          <w:marTop w:val="0"/>
                                                                          <w:marBottom w:val="0"/>
                                                                          <w:divBdr>
                                                                            <w:top w:val="none" w:sz="0" w:space="0" w:color="auto"/>
                                                                            <w:left w:val="none" w:sz="0" w:space="0" w:color="auto"/>
                                                                            <w:bottom w:val="none" w:sz="0" w:space="0" w:color="auto"/>
                                                                            <w:right w:val="none" w:sz="0" w:space="0" w:color="auto"/>
                                                                          </w:divBdr>
                                                                          <w:divsChild>
                                                                            <w:div w:id="1214653828">
                                                                              <w:marLeft w:val="0"/>
                                                                              <w:marRight w:val="0"/>
                                                                              <w:marTop w:val="0"/>
                                                                              <w:marBottom w:val="0"/>
                                                                              <w:divBdr>
                                                                                <w:top w:val="none" w:sz="0" w:space="0" w:color="auto"/>
                                                                                <w:left w:val="none" w:sz="0" w:space="0" w:color="auto"/>
                                                                                <w:bottom w:val="none" w:sz="0" w:space="0" w:color="auto"/>
                                                                                <w:right w:val="none" w:sz="0" w:space="0" w:color="auto"/>
                                                                              </w:divBdr>
                                                                              <w:divsChild>
                                                                                <w:div w:id="537815640">
                                                                                  <w:marLeft w:val="-300"/>
                                                                                  <w:marRight w:val="-300"/>
                                                                                  <w:marTop w:val="0"/>
                                                                                  <w:marBottom w:val="300"/>
                                                                                  <w:divBdr>
                                                                                    <w:top w:val="none" w:sz="0" w:space="0" w:color="auto"/>
                                                                                    <w:left w:val="none" w:sz="0" w:space="0" w:color="auto"/>
                                                                                    <w:bottom w:val="none" w:sz="0" w:space="0" w:color="auto"/>
                                                                                    <w:right w:val="none" w:sz="0" w:space="0" w:color="auto"/>
                                                                                  </w:divBdr>
                                                                                  <w:divsChild>
                                                                                    <w:div w:id="193083587">
                                                                                      <w:marLeft w:val="-300"/>
                                                                                      <w:marRight w:val="-300"/>
                                                                                      <w:marTop w:val="0"/>
                                                                                      <w:marBottom w:val="0"/>
                                                                                      <w:divBdr>
                                                                                        <w:top w:val="none" w:sz="0" w:space="0" w:color="auto"/>
                                                                                        <w:left w:val="none" w:sz="0" w:space="0" w:color="auto"/>
                                                                                        <w:bottom w:val="none" w:sz="0" w:space="0" w:color="auto"/>
                                                                                        <w:right w:val="none" w:sz="0" w:space="0" w:color="auto"/>
                                                                                      </w:divBdr>
                                                                                      <w:divsChild>
                                                                                        <w:div w:id="321352947">
                                                                                          <w:marLeft w:val="0"/>
                                                                                          <w:marRight w:val="0"/>
                                                                                          <w:marTop w:val="0"/>
                                                                                          <w:marBottom w:val="0"/>
                                                                                          <w:divBdr>
                                                                                            <w:top w:val="none" w:sz="0" w:space="0" w:color="auto"/>
                                                                                            <w:left w:val="none" w:sz="0" w:space="0" w:color="auto"/>
                                                                                            <w:bottom w:val="none" w:sz="0" w:space="0" w:color="auto"/>
                                                                                            <w:right w:val="none" w:sz="0" w:space="0" w:color="auto"/>
                                                                                          </w:divBdr>
                                                                                        </w:div>
                                                                                        <w:div w:id="1693459342">
                                                                                          <w:marLeft w:val="0"/>
                                                                                          <w:marRight w:val="0"/>
                                                                                          <w:marTop w:val="0"/>
                                                                                          <w:marBottom w:val="0"/>
                                                                                          <w:divBdr>
                                                                                            <w:top w:val="none" w:sz="0" w:space="0" w:color="auto"/>
                                                                                            <w:left w:val="none" w:sz="0" w:space="0" w:color="auto"/>
                                                                                            <w:bottom w:val="none" w:sz="0" w:space="0" w:color="auto"/>
                                                                                            <w:right w:val="none" w:sz="0" w:space="0" w:color="auto"/>
                                                                                          </w:divBdr>
                                                                                          <w:divsChild>
                                                                                            <w:div w:id="2138445478">
                                                                                              <w:marLeft w:val="0"/>
                                                                                              <w:marRight w:val="0"/>
                                                                                              <w:marTop w:val="0"/>
                                                                                              <w:marBottom w:val="0"/>
                                                                                              <w:divBdr>
                                                                                                <w:top w:val="none" w:sz="0" w:space="0" w:color="auto"/>
                                                                                                <w:left w:val="none" w:sz="0" w:space="0" w:color="auto"/>
                                                                                                <w:bottom w:val="none" w:sz="0" w:space="0" w:color="auto"/>
                                                                                                <w:right w:val="none" w:sz="0" w:space="0" w:color="auto"/>
                                                                                              </w:divBdr>
                                                                                              <w:divsChild>
                                                                                                <w:div w:id="1724401666">
                                                                                                  <w:marLeft w:val="0"/>
                                                                                                  <w:marRight w:val="0"/>
                                                                                                  <w:marTop w:val="0"/>
                                                                                                  <w:marBottom w:val="0"/>
                                                                                                  <w:divBdr>
                                                                                                    <w:top w:val="none" w:sz="0" w:space="0" w:color="auto"/>
                                                                                                    <w:left w:val="none" w:sz="0" w:space="0" w:color="auto"/>
                                                                                                    <w:bottom w:val="none" w:sz="0" w:space="0" w:color="auto"/>
                                                                                                    <w:right w:val="none" w:sz="0" w:space="0" w:color="auto"/>
                                                                                                  </w:divBdr>
                                                                                                  <w:divsChild>
                                                                                                    <w:div w:id="1264798622">
                                                                                                      <w:marLeft w:val="0"/>
                                                                                                      <w:marRight w:val="0"/>
                                                                                                      <w:marTop w:val="0"/>
                                                                                                      <w:marBottom w:val="0"/>
                                                                                                      <w:divBdr>
                                                                                                        <w:top w:val="none" w:sz="0" w:space="0" w:color="auto"/>
                                                                                                        <w:left w:val="none" w:sz="0" w:space="0" w:color="auto"/>
                                                                                                        <w:bottom w:val="none" w:sz="0" w:space="0" w:color="auto"/>
                                                                                                        <w:right w:val="none" w:sz="0" w:space="0" w:color="auto"/>
                                                                                                      </w:divBdr>
                                                                                                    </w:div>
                                                                                                    <w:div w:id="233203216">
                                                                                                      <w:marLeft w:val="0"/>
                                                                                                      <w:marRight w:val="0"/>
                                                                                                      <w:marTop w:val="0"/>
                                                                                                      <w:marBottom w:val="0"/>
                                                                                                      <w:divBdr>
                                                                                                        <w:top w:val="none" w:sz="0" w:space="0" w:color="auto"/>
                                                                                                        <w:left w:val="none" w:sz="0" w:space="0" w:color="auto"/>
                                                                                                        <w:bottom w:val="none" w:sz="0" w:space="0" w:color="auto"/>
                                                                                                        <w:right w:val="none" w:sz="0" w:space="0" w:color="auto"/>
                                                                                                      </w:divBdr>
                                                                                                    </w:div>
                                                                                                    <w:div w:id="686449906">
                                                                                                      <w:marLeft w:val="0"/>
                                                                                                      <w:marRight w:val="0"/>
                                                                                                      <w:marTop w:val="0"/>
                                                                                                      <w:marBottom w:val="0"/>
                                                                                                      <w:divBdr>
                                                                                                        <w:top w:val="none" w:sz="0" w:space="0" w:color="auto"/>
                                                                                                        <w:left w:val="none" w:sz="0" w:space="0" w:color="auto"/>
                                                                                                        <w:bottom w:val="none" w:sz="0" w:space="0" w:color="auto"/>
                                                                                                        <w:right w:val="none" w:sz="0" w:space="0" w:color="auto"/>
                                                                                                      </w:divBdr>
                                                                                                    </w:div>
                                                                                                    <w:div w:id="1096750706">
                                                                                                      <w:marLeft w:val="0"/>
                                                                                                      <w:marRight w:val="0"/>
                                                                                                      <w:marTop w:val="0"/>
                                                                                                      <w:marBottom w:val="0"/>
                                                                                                      <w:divBdr>
                                                                                                        <w:top w:val="none" w:sz="0" w:space="0" w:color="auto"/>
                                                                                                        <w:left w:val="none" w:sz="0" w:space="0" w:color="auto"/>
                                                                                                        <w:bottom w:val="none" w:sz="0" w:space="0" w:color="auto"/>
                                                                                                        <w:right w:val="none" w:sz="0" w:space="0" w:color="auto"/>
                                                                                                      </w:divBdr>
                                                                                                    </w:div>
                                                                                                    <w:div w:id="494565450">
                                                                                                      <w:marLeft w:val="0"/>
                                                                                                      <w:marRight w:val="0"/>
                                                                                                      <w:marTop w:val="0"/>
                                                                                                      <w:marBottom w:val="0"/>
                                                                                                      <w:divBdr>
                                                                                                        <w:top w:val="none" w:sz="0" w:space="0" w:color="auto"/>
                                                                                                        <w:left w:val="none" w:sz="0" w:space="0" w:color="auto"/>
                                                                                                        <w:bottom w:val="none" w:sz="0" w:space="0" w:color="auto"/>
                                                                                                        <w:right w:val="none" w:sz="0" w:space="0" w:color="auto"/>
                                                                                                      </w:divBdr>
                                                                                                    </w:div>
                                                                                                    <w:div w:id="643197503">
                                                                                                      <w:marLeft w:val="0"/>
                                                                                                      <w:marRight w:val="0"/>
                                                                                                      <w:marTop w:val="0"/>
                                                                                                      <w:marBottom w:val="0"/>
                                                                                                      <w:divBdr>
                                                                                                        <w:top w:val="none" w:sz="0" w:space="0" w:color="auto"/>
                                                                                                        <w:left w:val="none" w:sz="0" w:space="0" w:color="auto"/>
                                                                                                        <w:bottom w:val="none" w:sz="0" w:space="0" w:color="auto"/>
                                                                                                        <w:right w:val="none" w:sz="0" w:space="0" w:color="auto"/>
                                                                                                      </w:divBdr>
                                                                                                    </w:div>
                                                                                                    <w:div w:id="1890343269">
                                                                                                      <w:marLeft w:val="360"/>
                                                                                                      <w:marRight w:val="0"/>
                                                                                                      <w:marTop w:val="0"/>
                                                                                                      <w:marBottom w:val="0"/>
                                                                                                      <w:divBdr>
                                                                                                        <w:top w:val="none" w:sz="0" w:space="0" w:color="auto"/>
                                                                                                        <w:left w:val="none" w:sz="0" w:space="0" w:color="auto"/>
                                                                                                        <w:bottom w:val="none" w:sz="0" w:space="0" w:color="auto"/>
                                                                                                        <w:right w:val="none" w:sz="0" w:space="0" w:color="auto"/>
                                                                                                      </w:divBdr>
                                                                                                    </w:div>
                                                                                                    <w:div w:id="1944528415">
                                                                                                      <w:marLeft w:val="0"/>
                                                                                                      <w:marRight w:val="0"/>
                                                                                                      <w:marTop w:val="0"/>
                                                                                                      <w:marBottom w:val="0"/>
                                                                                                      <w:divBdr>
                                                                                                        <w:top w:val="none" w:sz="0" w:space="0" w:color="auto"/>
                                                                                                        <w:left w:val="none" w:sz="0" w:space="0" w:color="auto"/>
                                                                                                        <w:bottom w:val="none" w:sz="0" w:space="0" w:color="auto"/>
                                                                                                        <w:right w:val="none" w:sz="0" w:space="0" w:color="auto"/>
                                                                                                      </w:divBdr>
                                                                                                    </w:div>
                                                                                                    <w:div w:id="31419572">
                                                                                                      <w:marLeft w:val="1440"/>
                                                                                                      <w:marRight w:val="0"/>
                                                                                                      <w:marTop w:val="0"/>
                                                                                                      <w:marBottom w:val="0"/>
                                                                                                      <w:divBdr>
                                                                                                        <w:top w:val="none" w:sz="0" w:space="0" w:color="auto"/>
                                                                                                        <w:left w:val="none" w:sz="0" w:space="0" w:color="auto"/>
                                                                                                        <w:bottom w:val="none" w:sz="0" w:space="0" w:color="auto"/>
                                                                                                        <w:right w:val="none" w:sz="0" w:space="0" w:color="auto"/>
                                                                                                      </w:divBdr>
                                                                                                    </w:div>
                                                                                                    <w:div w:id="1654681338">
                                                                                                      <w:marLeft w:val="1440"/>
                                                                                                      <w:marRight w:val="0"/>
                                                                                                      <w:marTop w:val="0"/>
                                                                                                      <w:marBottom w:val="0"/>
                                                                                                      <w:divBdr>
                                                                                                        <w:top w:val="none" w:sz="0" w:space="0" w:color="auto"/>
                                                                                                        <w:left w:val="none" w:sz="0" w:space="0" w:color="auto"/>
                                                                                                        <w:bottom w:val="none" w:sz="0" w:space="0" w:color="auto"/>
                                                                                                        <w:right w:val="none" w:sz="0" w:space="0" w:color="auto"/>
                                                                                                      </w:divBdr>
                                                                                                    </w:div>
                                                                                                    <w:div w:id="179708414">
                                                                                                      <w:marLeft w:val="2160"/>
                                                                                                      <w:marRight w:val="0"/>
                                                                                                      <w:marTop w:val="0"/>
                                                                                                      <w:marBottom w:val="0"/>
                                                                                                      <w:divBdr>
                                                                                                        <w:top w:val="none" w:sz="0" w:space="0" w:color="auto"/>
                                                                                                        <w:left w:val="none" w:sz="0" w:space="0" w:color="auto"/>
                                                                                                        <w:bottom w:val="none" w:sz="0" w:space="0" w:color="auto"/>
                                                                                                        <w:right w:val="none" w:sz="0" w:space="0" w:color="auto"/>
                                                                                                      </w:divBdr>
                                                                                                    </w:div>
                                                                                                    <w:div w:id="710299980">
                                                                                                      <w:marLeft w:val="2160"/>
                                                                                                      <w:marRight w:val="0"/>
                                                                                                      <w:marTop w:val="0"/>
                                                                                                      <w:marBottom w:val="0"/>
                                                                                                      <w:divBdr>
                                                                                                        <w:top w:val="none" w:sz="0" w:space="0" w:color="auto"/>
                                                                                                        <w:left w:val="none" w:sz="0" w:space="0" w:color="auto"/>
                                                                                                        <w:bottom w:val="none" w:sz="0" w:space="0" w:color="auto"/>
                                                                                                        <w:right w:val="none" w:sz="0" w:space="0" w:color="auto"/>
                                                                                                      </w:divBdr>
                                                                                                    </w:div>
                                                                                                    <w:div w:id="2021927931">
                                                                                                      <w:marLeft w:val="1440"/>
                                                                                                      <w:marRight w:val="0"/>
                                                                                                      <w:marTop w:val="0"/>
                                                                                                      <w:marBottom w:val="0"/>
                                                                                                      <w:divBdr>
                                                                                                        <w:top w:val="none" w:sz="0" w:space="0" w:color="auto"/>
                                                                                                        <w:left w:val="none" w:sz="0" w:space="0" w:color="auto"/>
                                                                                                        <w:bottom w:val="none" w:sz="0" w:space="0" w:color="auto"/>
                                                                                                        <w:right w:val="none" w:sz="0" w:space="0" w:color="auto"/>
                                                                                                      </w:divBdr>
                                                                                                    </w:div>
                                                                                                    <w:div w:id="164615483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5290-04BF-4122-8B52-B12BC78B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Marcio Guedes Rodrigues</dc:creator>
  <cp:lastModifiedBy>Ariane de Aquino Soares</cp:lastModifiedBy>
  <cp:revision>2</cp:revision>
  <cp:lastPrinted>2014-02-03T13:45:00Z</cp:lastPrinted>
  <dcterms:created xsi:type="dcterms:W3CDTF">2019-01-04T18:26:00Z</dcterms:created>
  <dcterms:modified xsi:type="dcterms:W3CDTF">2019-01-04T18:26:00Z</dcterms:modified>
</cp:coreProperties>
</file>