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5E4312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D337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DCB42FF" wp14:editId="29D61BB6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06145" cy="564515"/>
            <wp:effectExtent l="0" t="0" r="8255" b="6985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8D337D">
        <w:rPr>
          <w:sz w:val="24"/>
          <w:szCs w:val="24"/>
        </w:rPr>
        <w:br w:type="textWrapping" w:clear="all"/>
      </w:r>
      <w:r w:rsidR="00D61FED" w:rsidRPr="005E4312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5E4312">
        <w:rPr>
          <w:rFonts w:ascii="Times New Roman" w:hAnsi="Times New Roman" w:cs="Times New Roman"/>
          <w:sz w:val="14"/>
          <w:szCs w:val="14"/>
        </w:rPr>
        <w:t>E</w:t>
      </w:r>
      <w:r w:rsidR="00D61FED" w:rsidRPr="005E4312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5E4312">
        <w:rPr>
          <w:rFonts w:ascii="Times New Roman" w:hAnsi="Times New Roman" w:cs="Times New Roman"/>
          <w:sz w:val="14"/>
          <w:szCs w:val="14"/>
        </w:rPr>
        <w:t>R</w:t>
      </w:r>
      <w:r w:rsidR="00D61FED" w:rsidRPr="005E4312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5E4312">
        <w:rPr>
          <w:rFonts w:ascii="Times New Roman" w:hAnsi="Times New Roman" w:cs="Times New Roman"/>
          <w:sz w:val="14"/>
          <w:szCs w:val="14"/>
        </w:rPr>
        <w:t>J</w:t>
      </w:r>
      <w:r w:rsidR="00D61FED" w:rsidRPr="005E4312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5E4312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E4312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5E4312">
        <w:rPr>
          <w:rFonts w:ascii="Times New Roman" w:hAnsi="Times New Roman" w:cs="Times New Roman"/>
          <w:sz w:val="14"/>
          <w:szCs w:val="14"/>
        </w:rPr>
        <w:t>E</w:t>
      </w:r>
      <w:r w:rsidRPr="005E4312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5E4312">
        <w:rPr>
          <w:rFonts w:ascii="Times New Roman" w:hAnsi="Times New Roman" w:cs="Times New Roman"/>
          <w:sz w:val="14"/>
          <w:szCs w:val="14"/>
        </w:rPr>
        <w:t>F</w:t>
      </w:r>
      <w:r w:rsidRPr="005E4312">
        <w:rPr>
          <w:rFonts w:ascii="Times New Roman" w:hAnsi="Times New Roman" w:cs="Times New Roman"/>
          <w:sz w:val="14"/>
          <w:szCs w:val="14"/>
        </w:rPr>
        <w:t>azenda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5E4312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5E4312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5E4312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5E4312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5E4312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p w:rsidR="0017567B" w:rsidRPr="008D337D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8D337D" w:rsidTr="00227869">
        <w:tc>
          <w:tcPr>
            <w:tcW w:w="1488" w:type="dxa"/>
            <w:shd w:val="clear" w:color="auto" w:fill="auto"/>
          </w:tcPr>
          <w:p w:rsidR="006051EE" w:rsidRPr="005E4312" w:rsidRDefault="00441A14" w:rsidP="00444623">
            <w:pPr>
              <w:snapToGrid w:val="0"/>
              <w:rPr>
                <w:rFonts w:ascii="Times New Roman" w:hAnsi="Times New Roman" w:cs="Times New Roman"/>
                <w:b/>
                <w:smallCaps/>
              </w:rPr>
            </w:pPr>
            <w:r w:rsidRPr="005E4312">
              <w:rPr>
                <w:rFonts w:ascii="Times New Roman" w:hAnsi="Times New Roman" w:cs="Times New Roman"/>
                <w:b/>
                <w:smallCaps/>
              </w:rPr>
              <w:t>A</w:t>
            </w:r>
            <w:r w:rsidR="006051EE" w:rsidRPr="005E4312">
              <w:rPr>
                <w:rFonts w:ascii="Times New Roman" w:hAnsi="Times New Roman" w:cs="Times New Roman"/>
                <w:b/>
                <w:smallCaps/>
              </w:rPr>
              <w:t>ssunto</w:t>
            </w:r>
          </w:p>
        </w:tc>
        <w:tc>
          <w:tcPr>
            <w:tcW w:w="180" w:type="dxa"/>
            <w:shd w:val="clear" w:color="auto" w:fill="auto"/>
          </w:tcPr>
          <w:p w:rsidR="006051EE" w:rsidRPr="005E4312" w:rsidRDefault="006051EE" w:rsidP="00444623">
            <w:pPr>
              <w:snapToGrid w:val="0"/>
              <w:rPr>
                <w:rFonts w:ascii="Times New Roman" w:hAnsi="Times New Roman" w:cs="Times New Roman"/>
                <w:smallCaps/>
              </w:rPr>
            </w:pPr>
            <w:r w:rsidRPr="005E4312">
              <w:rPr>
                <w:rFonts w:ascii="Times New Roman" w:hAnsi="Times New Roman" w:cs="Times New Roman"/>
                <w:smallCaps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5E4312" w:rsidRDefault="00006A5D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</w:rPr>
            </w:pPr>
            <w:r w:rsidRPr="005E4312">
              <w:rPr>
                <w:rFonts w:ascii="Times New Roman" w:hAnsi="Times New Roman" w:cs="Times New Roman"/>
                <w:smallCaps/>
              </w:rPr>
              <w:t>Importação. Carga fracionada</w:t>
            </w:r>
            <w:r w:rsidR="005A34A7" w:rsidRPr="005E4312">
              <w:rPr>
                <w:rFonts w:ascii="Times New Roman" w:hAnsi="Times New Roman" w:cs="Times New Roman"/>
                <w:smallCaps/>
              </w:rPr>
              <w:t>.</w:t>
            </w:r>
          </w:p>
          <w:p w:rsidR="006051EE" w:rsidRPr="005E4312" w:rsidRDefault="006051EE" w:rsidP="00A92826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5E4312">
              <w:rPr>
                <w:rFonts w:ascii="Times New Roman" w:hAnsi="Times New Roman" w:cs="Times New Roman"/>
                <w:b/>
                <w:smallCaps/>
              </w:rPr>
              <w:t xml:space="preserve">Consulta Externa nº </w:t>
            </w:r>
            <w:r w:rsidR="00567191">
              <w:rPr>
                <w:rFonts w:ascii="Times New Roman" w:hAnsi="Times New Roman" w:cs="Times New Roman"/>
                <w:b/>
                <w:smallCaps/>
              </w:rPr>
              <w:t>13</w:t>
            </w:r>
            <w:r w:rsidR="00A92826">
              <w:rPr>
                <w:rFonts w:ascii="Times New Roman" w:hAnsi="Times New Roman" w:cs="Times New Roman"/>
                <w:b/>
                <w:smallCaps/>
              </w:rPr>
              <w:t>8</w:t>
            </w:r>
            <w:bookmarkStart w:id="0" w:name="_GoBack"/>
            <w:bookmarkEnd w:id="0"/>
            <w:r w:rsidRPr="005E4312">
              <w:rPr>
                <w:rFonts w:ascii="Times New Roman" w:hAnsi="Times New Roman" w:cs="Times New Roman"/>
                <w:b/>
                <w:smallCaps/>
              </w:rPr>
              <w:t>/1</w:t>
            </w:r>
            <w:r w:rsidR="00AB233D" w:rsidRPr="005E4312">
              <w:rPr>
                <w:rFonts w:ascii="Times New Roman" w:hAnsi="Times New Roman" w:cs="Times New Roman"/>
                <w:b/>
                <w:smallCaps/>
              </w:rPr>
              <w:t>6</w:t>
            </w:r>
          </w:p>
        </w:tc>
      </w:tr>
    </w:tbl>
    <w:p w:rsidR="00B96A31" w:rsidRPr="00441A14" w:rsidRDefault="00B96A31" w:rsidP="00B96A3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441A14">
        <w:rPr>
          <w:rFonts w:ascii="Times New Roman" w:hAnsi="Times New Roman" w:cs="Times New Roman"/>
          <w:sz w:val="23"/>
          <w:szCs w:val="23"/>
        </w:rPr>
        <w:t>Sra.</w:t>
      </w:r>
      <w:proofErr w:type="gramEnd"/>
      <w:r w:rsidRPr="00441A14">
        <w:rPr>
          <w:rFonts w:ascii="Times New Roman" w:hAnsi="Times New Roman" w:cs="Times New Roman"/>
          <w:sz w:val="23"/>
          <w:szCs w:val="23"/>
        </w:rPr>
        <w:t xml:space="preserve"> Coordenadora, </w:t>
      </w:r>
    </w:p>
    <w:p w:rsidR="00E458BA" w:rsidRPr="00441A14" w:rsidRDefault="00E458BA" w:rsidP="00E458BA">
      <w:pPr>
        <w:pStyle w:val="Corpodetexto"/>
        <w:spacing w:line="360" w:lineRule="auto"/>
        <w:ind w:firstLine="708"/>
        <w:jc w:val="center"/>
        <w:rPr>
          <w:b/>
          <w:sz w:val="23"/>
          <w:szCs w:val="23"/>
        </w:rPr>
      </w:pPr>
      <w:r w:rsidRPr="00441A14">
        <w:rPr>
          <w:b/>
          <w:sz w:val="23"/>
          <w:szCs w:val="23"/>
        </w:rPr>
        <w:t>I – RELATÓRIO</w:t>
      </w:r>
    </w:p>
    <w:p w:rsidR="00282D42" w:rsidRPr="00441A14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1A14">
        <w:rPr>
          <w:rFonts w:ascii="Times New Roman" w:hAnsi="Times New Roman" w:cs="Times New Roman"/>
          <w:sz w:val="23"/>
          <w:szCs w:val="23"/>
        </w:rPr>
        <w:t>A</w:t>
      </w:r>
      <w:r w:rsidR="00227869" w:rsidRPr="00441A14">
        <w:rPr>
          <w:rFonts w:ascii="Times New Roman" w:hAnsi="Times New Roman" w:cs="Times New Roman"/>
          <w:sz w:val="23"/>
          <w:szCs w:val="23"/>
        </w:rPr>
        <w:t xml:space="preserve"> petição inicial (</w:t>
      </w:r>
      <w:r w:rsidR="00227869" w:rsidRPr="00441A14">
        <w:rPr>
          <w:rFonts w:ascii="Times New Roman" w:hAnsi="Times New Roman" w:cs="Times New Roman"/>
          <w:i/>
          <w:sz w:val="23"/>
          <w:szCs w:val="23"/>
        </w:rPr>
        <w:t>fl</w:t>
      </w:r>
      <w:r w:rsidR="004B18D2" w:rsidRPr="00441A14">
        <w:rPr>
          <w:rFonts w:ascii="Times New Roman" w:hAnsi="Times New Roman" w:cs="Times New Roman"/>
          <w:i/>
          <w:sz w:val="23"/>
          <w:szCs w:val="23"/>
        </w:rPr>
        <w:t>s</w:t>
      </w:r>
      <w:r w:rsidR="00227869" w:rsidRPr="00441A14">
        <w:rPr>
          <w:rFonts w:ascii="Times New Roman" w:hAnsi="Times New Roman" w:cs="Times New Roman"/>
          <w:sz w:val="23"/>
          <w:szCs w:val="23"/>
        </w:rPr>
        <w:t>. 03</w:t>
      </w:r>
      <w:r w:rsidR="004B18D2" w:rsidRPr="00441A14">
        <w:rPr>
          <w:rFonts w:ascii="Times New Roman" w:hAnsi="Times New Roman" w:cs="Times New Roman"/>
          <w:sz w:val="23"/>
          <w:szCs w:val="23"/>
        </w:rPr>
        <w:t xml:space="preserve"> e 04</w:t>
      </w:r>
      <w:r w:rsidR="00227869" w:rsidRPr="00441A14">
        <w:rPr>
          <w:rFonts w:ascii="Times New Roman" w:hAnsi="Times New Roman" w:cs="Times New Roman"/>
          <w:sz w:val="23"/>
          <w:szCs w:val="23"/>
        </w:rPr>
        <w:t>)</w:t>
      </w:r>
      <w:r w:rsidRPr="00441A14">
        <w:rPr>
          <w:rFonts w:ascii="Times New Roman" w:hAnsi="Times New Roman" w:cs="Times New Roman"/>
          <w:sz w:val="23"/>
          <w:szCs w:val="23"/>
        </w:rPr>
        <w:t xml:space="preserve"> está</w:t>
      </w:r>
      <w:r w:rsidR="00227869" w:rsidRPr="00441A14">
        <w:rPr>
          <w:rFonts w:ascii="Times New Roman" w:hAnsi="Times New Roman" w:cs="Times New Roman"/>
          <w:sz w:val="23"/>
          <w:szCs w:val="23"/>
        </w:rPr>
        <w:t xml:space="preserve"> devidamente assinada (</w:t>
      </w:r>
      <w:r w:rsidR="00227869" w:rsidRPr="00441A14">
        <w:rPr>
          <w:rFonts w:ascii="Times New Roman" w:hAnsi="Times New Roman" w:cs="Times New Roman"/>
          <w:i/>
          <w:sz w:val="23"/>
          <w:szCs w:val="23"/>
        </w:rPr>
        <w:t>fls</w:t>
      </w:r>
      <w:r w:rsidR="00227869" w:rsidRPr="00441A14">
        <w:rPr>
          <w:rFonts w:ascii="Times New Roman" w:hAnsi="Times New Roman" w:cs="Times New Roman"/>
          <w:sz w:val="23"/>
          <w:szCs w:val="23"/>
        </w:rPr>
        <w:t xml:space="preserve">. </w:t>
      </w:r>
      <w:r w:rsidR="004B18D2" w:rsidRPr="00441A14">
        <w:rPr>
          <w:rFonts w:ascii="Times New Roman" w:hAnsi="Times New Roman" w:cs="Times New Roman"/>
          <w:sz w:val="23"/>
          <w:szCs w:val="23"/>
        </w:rPr>
        <w:t>05</w:t>
      </w:r>
      <w:r w:rsidR="002D5ED1" w:rsidRPr="00441A14">
        <w:rPr>
          <w:rFonts w:ascii="Times New Roman" w:hAnsi="Times New Roman" w:cs="Times New Roman"/>
          <w:sz w:val="23"/>
          <w:szCs w:val="23"/>
        </w:rPr>
        <w:t xml:space="preserve"> a </w:t>
      </w:r>
      <w:r w:rsidR="004B18D2" w:rsidRPr="00441A14">
        <w:rPr>
          <w:rFonts w:ascii="Times New Roman" w:hAnsi="Times New Roman" w:cs="Times New Roman"/>
          <w:sz w:val="23"/>
          <w:szCs w:val="23"/>
        </w:rPr>
        <w:t>19</w:t>
      </w:r>
      <w:r w:rsidR="00227869" w:rsidRPr="00441A14">
        <w:rPr>
          <w:rFonts w:ascii="Times New Roman" w:hAnsi="Times New Roman" w:cs="Times New Roman"/>
          <w:sz w:val="23"/>
          <w:szCs w:val="23"/>
        </w:rPr>
        <w:t>) e acompanhada do recolhimento da taxa</w:t>
      </w:r>
      <w:r w:rsidR="001520B1" w:rsidRPr="00441A14">
        <w:rPr>
          <w:rFonts w:ascii="Times New Roman" w:hAnsi="Times New Roman" w:cs="Times New Roman"/>
          <w:sz w:val="23"/>
          <w:szCs w:val="23"/>
        </w:rPr>
        <w:t xml:space="preserve"> de serviços estaduais</w:t>
      </w:r>
      <w:r w:rsidR="00227869" w:rsidRPr="00441A14">
        <w:rPr>
          <w:rFonts w:ascii="Times New Roman" w:hAnsi="Times New Roman" w:cs="Times New Roman"/>
          <w:sz w:val="23"/>
          <w:szCs w:val="23"/>
        </w:rPr>
        <w:t xml:space="preserve"> (</w:t>
      </w:r>
      <w:r w:rsidR="00227869" w:rsidRPr="00441A14">
        <w:rPr>
          <w:rFonts w:ascii="Times New Roman" w:hAnsi="Times New Roman" w:cs="Times New Roman"/>
          <w:i/>
          <w:sz w:val="23"/>
          <w:szCs w:val="23"/>
        </w:rPr>
        <w:t>fl</w:t>
      </w:r>
      <w:r w:rsidR="00240924" w:rsidRPr="00441A14">
        <w:rPr>
          <w:rFonts w:ascii="Times New Roman" w:hAnsi="Times New Roman" w:cs="Times New Roman"/>
          <w:i/>
          <w:sz w:val="23"/>
          <w:szCs w:val="23"/>
        </w:rPr>
        <w:t>s</w:t>
      </w:r>
      <w:r w:rsidRPr="00441A14">
        <w:rPr>
          <w:rFonts w:ascii="Times New Roman" w:hAnsi="Times New Roman" w:cs="Times New Roman"/>
          <w:sz w:val="23"/>
          <w:szCs w:val="23"/>
        </w:rPr>
        <w:t xml:space="preserve">. </w:t>
      </w:r>
      <w:r w:rsidR="004B18D2" w:rsidRPr="00441A14">
        <w:rPr>
          <w:rFonts w:ascii="Times New Roman" w:hAnsi="Times New Roman" w:cs="Times New Roman"/>
          <w:sz w:val="23"/>
          <w:szCs w:val="23"/>
        </w:rPr>
        <w:t>20 a</w:t>
      </w:r>
      <w:r w:rsidR="005A34A7" w:rsidRPr="00441A14">
        <w:rPr>
          <w:rFonts w:ascii="Times New Roman" w:hAnsi="Times New Roman" w:cs="Times New Roman"/>
          <w:sz w:val="23"/>
          <w:szCs w:val="23"/>
        </w:rPr>
        <w:t xml:space="preserve"> </w:t>
      </w:r>
      <w:r w:rsidR="004B18D2" w:rsidRPr="00441A14">
        <w:rPr>
          <w:rFonts w:ascii="Times New Roman" w:hAnsi="Times New Roman" w:cs="Times New Roman"/>
          <w:sz w:val="23"/>
          <w:szCs w:val="23"/>
        </w:rPr>
        <w:t>22</w:t>
      </w:r>
      <w:r w:rsidRPr="00441A1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037C6" w:rsidRPr="00441A14" w:rsidRDefault="000037C6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1A14">
        <w:rPr>
          <w:rFonts w:ascii="Times New Roman" w:hAnsi="Times New Roman" w:cs="Times New Roman"/>
          <w:sz w:val="23"/>
          <w:szCs w:val="23"/>
        </w:rPr>
        <w:t xml:space="preserve">A consulente informa que </w:t>
      </w:r>
      <w:r w:rsidR="00F969A0" w:rsidRPr="00441A14">
        <w:rPr>
          <w:rFonts w:ascii="Times New Roman" w:hAnsi="Times New Roman" w:cs="Times New Roman"/>
          <w:sz w:val="23"/>
          <w:szCs w:val="23"/>
        </w:rPr>
        <w:t>a importação de certa</w:t>
      </w:r>
      <w:r w:rsidRPr="00441A14">
        <w:rPr>
          <w:rFonts w:ascii="Times New Roman" w:hAnsi="Times New Roman" w:cs="Times New Roman"/>
          <w:sz w:val="23"/>
          <w:szCs w:val="23"/>
        </w:rPr>
        <w:t xml:space="preserve"> matéria prima</w:t>
      </w:r>
      <w:r w:rsidRPr="00441A14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="00F969A0" w:rsidRPr="00441A14">
        <w:rPr>
          <w:rFonts w:ascii="Times New Roman" w:hAnsi="Times New Roman" w:cs="Times New Roman"/>
          <w:i/>
          <w:sz w:val="23"/>
          <w:szCs w:val="23"/>
        </w:rPr>
        <w:t>“</w:t>
      </w:r>
      <w:r w:rsidRPr="00441A14">
        <w:rPr>
          <w:rFonts w:ascii="Times New Roman" w:hAnsi="Times New Roman" w:cs="Times New Roman"/>
          <w:i/>
          <w:sz w:val="23"/>
          <w:szCs w:val="23"/>
        </w:rPr>
        <w:t>será realizada a granel e o porto não possui condições de armazenamento deste produto.</w:t>
      </w:r>
      <w:proofErr w:type="gramEnd"/>
      <w:r w:rsidRPr="00441A14">
        <w:rPr>
          <w:rFonts w:ascii="Times New Roman" w:hAnsi="Times New Roman" w:cs="Times New Roman"/>
          <w:i/>
          <w:sz w:val="23"/>
          <w:szCs w:val="23"/>
        </w:rPr>
        <w:t xml:space="preserve"> Por este motivo, e em conformidade com a INRFB nº 175/2012</w:t>
      </w:r>
      <w:r w:rsidR="00F969A0" w:rsidRPr="00441A14">
        <w:rPr>
          <w:rStyle w:val="Refdenotaderodap"/>
          <w:rFonts w:ascii="Times New Roman" w:hAnsi="Times New Roman" w:cs="Times New Roman"/>
          <w:i/>
          <w:sz w:val="23"/>
          <w:szCs w:val="23"/>
        </w:rPr>
        <w:footnoteReference w:id="1"/>
      </w:r>
      <w:r w:rsidRPr="00441A14">
        <w:rPr>
          <w:rFonts w:ascii="Times New Roman" w:hAnsi="Times New Roman" w:cs="Times New Roman"/>
          <w:i/>
          <w:sz w:val="23"/>
          <w:szCs w:val="23"/>
        </w:rPr>
        <w:t xml:space="preserve"> a requerente realizará a descarga direta para armazenam</w:t>
      </w:r>
      <w:r w:rsidR="00F969A0" w:rsidRPr="00441A14">
        <w:rPr>
          <w:rFonts w:ascii="Times New Roman" w:hAnsi="Times New Roman" w:cs="Times New Roman"/>
          <w:i/>
          <w:sz w:val="23"/>
          <w:szCs w:val="23"/>
        </w:rPr>
        <w:t>ento em recinto não alfandegado</w:t>
      </w:r>
      <w:r w:rsidR="003F2F69" w:rsidRPr="00441A1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41A14">
        <w:rPr>
          <w:rFonts w:ascii="Times New Roman" w:hAnsi="Times New Roman" w:cs="Times New Roman"/>
          <w:sz w:val="23"/>
          <w:szCs w:val="23"/>
        </w:rPr>
        <w:t>(</w:t>
      </w:r>
      <w:r w:rsidRPr="00441A14">
        <w:rPr>
          <w:rFonts w:ascii="Times New Roman" w:hAnsi="Times New Roman" w:cs="Times New Roman"/>
          <w:i/>
          <w:sz w:val="23"/>
          <w:szCs w:val="23"/>
        </w:rPr>
        <w:t>fl</w:t>
      </w:r>
      <w:r w:rsidR="00F969A0" w:rsidRPr="00441A14">
        <w:rPr>
          <w:rFonts w:ascii="Times New Roman" w:hAnsi="Times New Roman" w:cs="Times New Roman"/>
          <w:i/>
          <w:sz w:val="23"/>
          <w:szCs w:val="23"/>
        </w:rPr>
        <w:t>s</w:t>
      </w:r>
      <w:r w:rsidRPr="00441A14">
        <w:rPr>
          <w:rFonts w:ascii="Times New Roman" w:hAnsi="Times New Roman" w:cs="Times New Roman"/>
          <w:sz w:val="23"/>
          <w:szCs w:val="23"/>
        </w:rPr>
        <w:t xml:space="preserve">. </w:t>
      </w:r>
      <w:r w:rsidR="00F969A0" w:rsidRPr="00441A14">
        <w:rPr>
          <w:rFonts w:ascii="Times New Roman" w:hAnsi="Times New Roman" w:cs="Times New Roman"/>
          <w:sz w:val="23"/>
          <w:szCs w:val="23"/>
        </w:rPr>
        <w:t>0</w:t>
      </w:r>
      <w:r w:rsidRPr="00441A14">
        <w:rPr>
          <w:rFonts w:ascii="Times New Roman" w:hAnsi="Times New Roman" w:cs="Times New Roman"/>
          <w:sz w:val="23"/>
          <w:szCs w:val="23"/>
        </w:rPr>
        <w:t>3).</w:t>
      </w:r>
      <w:r w:rsidR="003F2F69" w:rsidRPr="00441A14">
        <w:rPr>
          <w:rFonts w:ascii="Times New Roman" w:hAnsi="Times New Roman" w:cs="Times New Roman"/>
          <w:sz w:val="23"/>
          <w:szCs w:val="23"/>
        </w:rPr>
        <w:t xml:space="preserve"> </w:t>
      </w:r>
      <w:r w:rsidR="0050625D" w:rsidRPr="00441A14">
        <w:rPr>
          <w:rFonts w:ascii="Times New Roman" w:hAnsi="Times New Roman" w:cs="Times New Roman"/>
          <w:sz w:val="23"/>
          <w:szCs w:val="23"/>
        </w:rPr>
        <w:t xml:space="preserve">Informa que a operação de descarga será realizada por meio de inúmeros veículos, os quais farão diversas viagens. </w:t>
      </w:r>
      <w:r w:rsidR="0050625D" w:rsidRPr="00441A14">
        <w:rPr>
          <w:rFonts w:ascii="Times New Roman" w:hAnsi="Times New Roman" w:cs="Times New Roman"/>
          <w:i/>
          <w:sz w:val="23"/>
          <w:szCs w:val="23"/>
        </w:rPr>
        <w:t>“Para realizar o transporte a consulente pretende emitir uma nota fiscal de entrada com a quantidade total da mercadoria importada e a mesma que irá acompanhar todas as viagens de caminhões que serão realizadas”</w:t>
      </w:r>
      <w:r w:rsidR="0050625D" w:rsidRPr="00441A14">
        <w:rPr>
          <w:rFonts w:ascii="Times New Roman" w:hAnsi="Times New Roman" w:cs="Times New Roman"/>
          <w:sz w:val="23"/>
          <w:szCs w:val="23"/>
        </w:rPr>
        <w:t xml:space="preserve"> (</w:t>
      </w:r>
      <w:r w:rsidR="0050625D" w:rsidRPr="00441A14">
        <w:rPr>
          <w:rFonts w:ascii="Times New Roman" w:hAnsi="Times New Roman" w:cs="Times New Roman"/>
          <w:i/>
          <w:sz w:val="23"/>
          <w:szCs w:val="23"/>
        </w:rPr>
        <w:t>fl</w:t>
      </w:r>
      <w:r w:rsidR="0050625D" w:rsidRPr="00441A14">
        <w:rPr>
          <w:rFonts w:ascii="Times New Roman" w:hAnsi="Times New Roman" w:cs="Times New Roman"/>
          <w:sz w:val="23"/>
          <w:szCs w:val="23"/>
        </w:rPr>
        <w:t>. 04). Apresentada a operação, efetua os questionamentos a seguir reproduzidos e respondidos.</w:t>
      </w:r>
    </w:p>
    <w:p w:rsidR="00227869" w:rsidRPr="00441A14" w:rsidRDefault="00D22C8F" w:rsidP="00227869">
      <w:pPr>
        <w:pStyle w:val="Corpodetexto"/>
        <w:spacing w:line="360" w:lineRule="auto"/>
        <w:ind w:firstLine="708"/>
        <w:jc w:val="both"/>
        <w:rPr>
          <w:i/>
          <w:sz w:val="23"/>
          <w:szCs w:val="23"/>
        </w:rPr>
      </w:pPr>
      <w:r w:rsidRPr="00441A14">
        <w:rPr>
          <w:sz w:val="23"/>
          <w:szCs w:val="23"/>
        </w:rPr>
        <w:t>Registre</w:t>
      </w:r>
      <w:r w:rsidR="00227869" w:rsidRPr="00441A14">
        <w:rPr>
          <w:sz w:val="23"/>
          <w:szCs w:val="23"/>
        </w:rPr>
        <w:t xml:space="preserve">-se </w:t>
      </w:r>
      <w:r w:rsidRPr="00441A14">
        <w:rPr>
          <w:sz w:val="23"/>
          <w:szCs w:val="23"/>
        </w:rPr>
        <w:t xml:space="preserve">ainda </w:t>
      </w:r>
      <w:r w:rsidR="00227869" w:rsidRPr="00441A14">
        <w:rPr>
          <w:sz w:val="23"/>
          <w:szCs w:val="23"/>
        </w:rPr>
        <w:t xml:space="preserve">que </w:t>
      </w:r>
      <w:r w:rsidR="008E1955" w:rsidRPr="00441A14">
        <w:rPr>
          <w:sz w:val="23"/>
          <w:szCs w:val="23"/>
        </w:rPr>
        <w:t>a</w:t>
      </w:r>
      <w:r w:rsidR="004B602C" w:rsidRPr="00441A14">
        <w:rPr>
          <w:sz w:val="23"/>
          <w:szCs w:val="23"/>
        </w:rPr>
        <w:t xml:space="preserve"> autoridade fiscal da</w:t>
      </w:r>
      <w:r w:rsidR="00227869" w:rsidRPr="00441A14">
        <w:rPr>
          <w:sz w:val="23"/>
          <w:szCs w:val="23"/>
        </w:rPr>
        <w:t xml:space="preserve"> </w:t>
      </w:r>
      <w:r w:rsidR="004B18D2" w:rsidRPr="00441A14">
        <w:rPr>
          <w:sz w:val="23"/>
          <w:szCs w:val="23"/>
        </w:rPr>
        <w:t>respectiva AFR</w:t>
      </w:r>
      <w:r w:rsidR="004B602C" w:rsidRPr="00441A14">
        <w:rPr>
          <w:sz w:val="23"/>
          <w:szCs w:val="23"/>
        </w:rPr>
        <w:t xml:space="preserve"> </w:t>
      </w:r>
      <w:proofErr w:type="gramStart"/>
      <w:r w:rsidR="008E1955" w:rsidRPr="00441A14">
        <w:rPr>
          <w:sz w:val="23"/>
          <w:szCs w:val="23"/>
        </w:rPr>
        <w:t>informou</w:t>
      </w:r>
      <w:proofErr w:type="gramEnd"/>
      <w:r w:rsidR="008E1955" w:rsidRPr="00441A14">
        <w:rPr>
          <w:sz w:val="23"/>
          <w:szCs w:val="23"/>
        </w:rPr>
        <w:t xml:space="preserve"> </w:t>
      </w:r>
      <w:r w:rsidR="00227869" w:rsidRPr="00441A14">
        <w:rPr>
          <w:sz w:val="23"/>
          <w:szCs w:val="23"/>
        </w:rPr>
        <w:t>que</w:t>
      </w:r>
      <w:r w:rsidR="004B18D2" w:rsidRPr="00441A14">
        <w:rPr>
          <w:sz w:val="23"/>
          <w:szCs w:val="23"/>
        </w:rPr>
        <w:t xml:space="preserve"> </w:t>
      </w:r>
      <w:r w:rsidR="004B18D2" w:rsidRPr="00441A14">
        <w:rPr>
          <w:i/>
          <w:sz w:val="23"/>
          <w:szCs w:val="23"/>
        </w:rPr>
        <w:t>“a empresa SINIAT S.A. Mineração Indústria e Comércio, não se encontrava sob ação fiscal na data de formação do presente processo”</w:t>
      </w:r>
      <w:r w:rsidR="004B18D2" w:rsidRPr="00441A14">
        <w:rPr>
          <w:sz w:val="23"/>
          <w:szCs w:val="23"/>
        </w:rPr>
        <w:t xml:space="preserve"> (</w:t>
      </w:r>
      <w:r w:rsidR="004B18D2" w:rsidRPr="00441A14">
        <w:rPr>
          <w:i/>
          <w:sz w:val="23"/>
          <w:szCs w:val="23"/>
        </w:rPr>
        <w:t>fl</w:t>
      </w:r>
      <w:r w:rsidR="004B18D2" w:rsidRPr="00441A14">
        <w:rPr>
          <w:sz w:val="23"/>
          <w:szCs w:val="23"/>
        </w:rPr>
        <w:t>. 30)</w:t>
      </w:r>
      <w:r w:rsidR="004B18D2" w:rsidRPr="00441A14">
        <w:rPr>
          <w:i/>
          <w:sz w:val="23"/>
          <w:szCs w:val="23"/>
        </w:rPr>
        <w:t>.</w:t>
      </w:r>
    </w:p>
    <w:p w:rsidR="00E458BA" w:rsidRPr="00441A14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1A14">
        <w:rPr>
          <w:rFonts w:ascii="Times New Roman" w:hAnsi="Times New Roman" w:cs="Times New Roman"/>
          <w:b/>
          <w:sz w:val="23"/>
          <w:szCs w:val="23"/>
        </w:rPr>
        <w:t xml:space="preserve">II – ANÁLISE, </w:t>
      </w:r>
      <w:r w:rsidR="00E458BA" w:rsidRPr="00441A14">
        <w:rPr>
          <w:rFonts w:ascii="Times New Roman" w:hAnsi="Times New Roman" w:cs="Times New Roman"/>
          <w:b/>
          <w:sz w:val="23"/>
          <w:szCs w:val="23"/>
        </w:rPr>
        <w:t>FUNDAMENTAÇÃO</w:t>
      </w:r>
      <w:r w:rsidRPr="00441A14">
        <w:rPr>
          <w:rFonts w:ascii="Times New Roman" w:hAnsi="Times New Roman" w:cs="Times New Roman"/>
          <w:b/>
          <w:sz w:val="23"/>
          <w:szCs w:val="23"/>
        </w:rPr>
        <w:t xml:space="preserve"> E </w:t>
      </w:r>
      <w:proofErr w:type="gramStart"/>
      <w:r w:rsidRPr="00441A14">
        <w:rPr>
          <w:rFonts w:ascii="Times New Roman" w:hAnsi="Times New Roman" w:cs="Times New Roman"/>
          <w:b/>
          <w:sz w:val="23"/>
          <w:szCs w:val="23"/>
        </w:rPr>
        <w:t>CONCLUSÃO</w:t>
      </w:r>
      <w:proofErr w:type="gramEnd"/>
    </w:p>
    <w:p w:rsidR="0050625D" w:rsidRPr="00441A14" w:rsidRDefault="0050625D" w:rsidP="005E4312">
      <w:pPr>
        <w:pStyle w:val="Corpodetexto"/>
        <w:numPr>
          <w:ilvl w:val="0"/>
          <w:numId w:val="23"/>
        </w:numPr>
        <w:spacing w:line="360" w:lineRule="auto"/>
        <w:ind w:left="567" w:hanging="283"/>
        <w:jc w:val="both"/>
        <w:rPr>
          <w:i/>
          <w:sz w:val="23"/>
          <w:szCs w:val="23"/>
        </w:rPr>
      </w:pPr>
      <w:r w:rsidRPr="00441A14">
        <w:rPr>
          <w:i/>
          <w:sz w:val="23"/>
          <w:szCs w:val="23"/>
        </w:rPr>
        <w:t xml:space="preserve">“A requerente poderá circular com todos os caminhões apenas com o </w:t>
      </w:r>
      <w:proofErr w:type="spellStart"/>
      <w:r w:rsidRPr="00441A14">
        <w:rPr>
          <w:i/>
          <w:sz w:val="23"/>
          <w:szCs w:val="23"/>
        </w:rPr>
        <w:t>Danfe</w:t>
      </w:r>
      <w:proofErr w:type="spellEnd"/>
      <w:r w:rsidRPr="00441A14">
        <w:rPr>
          <w:i/>
          <w:sz w:val="23"/>
          <w:szCs w:val="23"/>
        </w:rPr>
        <w:t xml:space="preserve"> de entrada da importação indicando a quantidade total de gipsita importada?”.</w:t>
      </w:r>
    </w:p>
    <w:p w:rsidR="0050625D" w:rsidRPr="00441A14" w:rsidRDefault="006A625B" w:rsidP="006A625B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441A14">
        <w:rPr>
          <w:sz w:val="23"/>
          <w:szCs w:val="23"/>
        </w:rPr>
        <w:t>Não. Deve a consulente observar os procedimentos previstos no art. 3º, § 3.º, do Anexo I do Livro VI do RICMS, a seguir reproduzido: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proofErr w:type="gramStart"/>
      <w:r w:rsidRPr="00441A14">
        <w:rPr>
          <w:i/>
          <w:sz w:val="19"/>
          <w:szCs w:val="19"/>
        </w:rPr>
        <w:t>“Art. 3º (...) § 3.º Relativamente às mercadorias ou bens importados a que se refere o inciso V do caput deste artigo, observar-se-á, o seguinte: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proofErr w:type="gramEnd"/>
      <w:r w:rsidRPr="00441A14">
        <w:rPr>
          <w:i/>
          <w:sz w:val="19"/>
          <w:szCs w:val="19"/>
        </w:rPr>
        <w:t>I - o transporte poderá ser acobertado pelos documentos relativos à importação e pelo comprovante de pagamento ou de exoneração do ICMS, quando as mercadorias forem transportadas de uma só vez;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r w:rsidRPr="00441A14">
        <w:rPr>
          <w:i/>
          <w:sz w:val="19"/>
          <w:szCs w:val="19"/>
        </w:rPr>
        <w:lastRenderedPageBreak/>
        <w:t>II - no caso de transporte parcelado: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r w:rsidRPr="00441A14">
        <w:rPr>
          <w:i/>
          <w:sz w:val="19"/>
          <w:szCs w:val="19"/>
        </w:rPr>
        <w:t>a) a primeira remessa será acobertada pelos documentos referidos no inciso I deste parágrafo;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r w:rsidRPr="00441A14">
        <w:rPr>
          <w:i/>
          <w:sz w:val="19"/>
          <w:szCs w:val="19"/>
        </w:rPr>
        <w:t>b) a partir da segunda, a remessa será acompanhada pela Nota Fiscal referente à parcela remetida, na qual deverá constar referência a Nota Fiscal emitida pelo total da importação, bem como a declaração de que o ICMS, se devido, foi recolhido;</w:t>
      </w:r>
    </w:p>
    <w:p w:rsidR="006A625B" w:rsidRPr="00441A14" w:rsidRDefault="006A625B" w:rsidP="005E4312">
      <w:pPr>
        <w:pStyle w:val="Corpodetexto"/>
        <w:spacing w:line="360" w:lineRule="auto"/>
        <w:ind w:left="1276"/>
        <w:jc w:val="both"/>
        <w:rPr>
          <w:i/>
          <w:sz w:val="19"/>
          <w:szCs w:val="19"/>
        </w:rPr>
      </w:pPr>
      <w:r w:rsidRPr="00441A14">
        <w:rPr>
          <w:i/>
          <w:sz w:val="19"/>
          <w:szCs w:val="19"/>
        </w:rPr>
        <w:t xml:space="preserve">c) </w:t>
      </w:r>
      <w:proofErr w:type="gramStart"/>
      <w:r w:rsidRPr="00441A14">
        <w:rPr>
          <w:i/>
          <w:sz w:val="19"/>
          <w:szCs w:val="19"/>
        </w:rPr>
        <w:t>a Nota Fiscal conterá, ainda, a identificação da repartição onde se processou o desembaraço, bem como o número e a data do registro da declaração de importação”</w:t>
      </w:r>
      <w:proofErr w:type="gramEnd"/>
      <w:r w:rsidRPr="00441A14">
        <w:rPr>
          <w:i/>
          <w:sz w:val="19"/>
          <w:szCs w:val="19"/>
        </w:rPr>
        <w:t>.</w:t>
      </w:r>
    </w:p>
    <w:p w:rsidR="006A625B" w:rsidRPr="00441A14" w:rsidRDefault="006A625B" w:rsidP="00441A14">
      <w:pPr>
        <w:pStyle w:val="Corpodetexto"/>
        <w:spacing w:line="360" w:lineRule="auto"/>
        <w:jc w:val="both"/>
        <w:rPr>
          <w:sz w:val="23"/>
          <w:szCs w:val="23"/>
        </w:rPr>
      </w:pPr>
      <w:r w:rsidRPr="00441A14">
        <w:rPr>
          <w:sz w:val="23"/>
          <w:szCs w:val="23"/>
        </w:rPr>
        <w:tab/>
        <w:t>Observe-se, conforme o caso, o disposto no art. 3º, § 10, do Livro I do RICMS/00.</w:t>
      </w:r>
    </w:p>
    <w:p w:rsidR="006A625B" w:rsidRPr="00441A14" w:rsidRDefault="006A625B" w:rsidP="0050625D">
      <w:pPr>
        <w:pStyle w:val="Corpodetexto"/>
        <w:spacing w:line="360" w:lineRule="auto"/>
        <w:jc w:val="both"/>
        <w:rPr>
          <w:sz w:val="23"/>
          <w:szCs w:val="23"/>
        </w:rPr>
      </w:pPr>
      <w:r w:rsidRPr="00441A14">
        <w:rPr>
          <w:sz w:val="23"/>
          <w:szCs w:val="23"/>
        </w:rPr>
        <w:tab/>
        <w:t xml:space="preserve">Por fim, a fim de </w:t>
      </w:r>
      <w:r w:rsidR="00E25537" w:rsidRPr="00441A14">
        <w:rPr>
          <w:sz w:val="23"/>
          <w:szCs w:val="23"/>
        </w:rPr>
        <w:t>solicitar</w:t>
      </w:r>
      <w:r w:rsidRPr="00441A14">
        <w:rPr>
          <w:sz w:val="23"/>
          <w:szCs w:val="23"/>
        </w:rPr>
        <w:t xml:space="preserve"> eventuais regimes especiais relacionados </w:t>
      </w:r>
      <w:r w:rsidR="00E25537" w:rsidRPr="00441A14">
        <w:rPr>
          <w:sz w:val="23"/>
          <w:szCs w:val="23"/>
        </w:rPr>
        <w:t>a</w:t>
      </w:r>
      <w:r w:rsidRPr="00441A14">
        <w:rPr>
          <w:sz w:val="23"/>
          <w:szCs w:val="23"/>
        </w:rPr>
        <w:t xml:space="preserve"> obrigações acessórias, observe os artigos </w:t>
      </w:r>
      <w:r w:rsidR="00E25537" w:rsidRPr="00441A14">
        <w:rPr>
          <w:sz w:val="23"/>
          <w:szCs w:val="23"/>
        </w:rPr>
        <w:t>52 a 68 do Livro VI do RICMS/00.</w:t>
      </w:r>
    </w:p>
    <w:p w:rsidR="0050625D" w:rsidRPr="00441A14" w:rsidRDefault="00E25537" w:rsidP="005E4312">
      <w:pPr>
        <w:pStyle w:val="Corpodetexto"/>
        <w:numPr>
          <w:ilvl w:val="0"/>
          <w:numId w:val="23"/>
        </w:numPr>
        <w:spacing w:line="360" w:lineRule="auto"/>
        <w:ind w:left="567" w:hanging="283"/>
        <w:jc w:val="both"/>
        <w:rPr>
          <w:i/>
          <w:sz w:val="23"/>
          <w:szCs w:val="23"/>
        </w:rPr>
      </w:pPr>
      <w:r w:rsidRPr="00441A14">
        <w:rPr>
          <w:i/>
          <w:sz w:val="23"/>
          <w:szCs w:val="23"/>
        </w:rPr>
        <w:t xml:space="preserve">“A requerente necessitará emitir um CTE e </w:t>
      </w:r>
      <w:proofErr w:type="spellStart"/>
      <w:proofErr w:type="gramStart"/>
      <w:r w:rsidRPr="00441A14">
        <w:rPr>
          <w:i/>
          <w:sz w:val="23"/>
          <w:szCs w:val="23"/>
        </w:rPr>
        <w:t>NFe</w:t>
      </w:r>
      <w:proofErr w:type="spellEnd"/>
      <w:proofErr w:type="gramEnd"/>
      <w:r w:rsidRPr="00441A14">
        <w:rPr>
          <w:i/>
          <w:sz w:val="23"/>
          <w:szCs w:val="23"/>
        </w:rPr>
        <w:t xml:space="preserve"> para cada caminhão e cada viagem?”.</w:t>
      </w:r>
    </w:p>
    <w:p w:rsidR="00E25537" w:rsidRPr="00441A14" w:rsidRDefault="00E25537" w:rsidP="001F05CD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441A14">
        <w:rPr>
          <w:sz w:val="23"/>
          <w:szCs w:val="23"/>
        </w:rPr>
        <w:t>Sim.</w:t>
      </w:r>
      <w:r w:rsidR="001F05CD" w:rsidRPr="00441A14">
        <w:rPr>
          <w:sz w:val="23"/>
          <w:szCs w:val="23"/>
        </w:rPr>
        <w:t xml:space="preserve"> Em relação à necessidade de emissão de NF-e por remessa, observe o já citado art. 3º, § 3.º, do Anexo I do Livro VI do RICMS.</w:t>
      </w:r>
    </w:p>
    <w:p w:rsidR="00441A14" w:rsidRPr="00441A14" w:rsidRDefault="00441A14" w:rsidP="001F05CD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Relativamente à emissão de CT-e, é entendimento desta Coordenação de Consultas Jurídicas Tributárias </w:t>
      </w:r>
      <w:r w:rsidR="00614426">
        <w:rPr>
          <w:sz w:val="23"/>
          <w:szCs w:val="23"/>
        </w:rPr>
        <w:t xml:space="preserve">que </w:t>
      </w:r>
      <w:r w:rsidR="00614426" w:rsidRPr="00614426">
        <w:rPr>
          <w:i/>
          <w:sz w:val="23"/>
          <w:szCs w:val="23"/>
        </w:rPr>
        <w:t>“deverá ser emitido um CT-e por caminhão para cada parte da carga fracionada</w:t>
      </w:r>
      <w:proofErr w:type="gramStart"/>
      <w:r w:rsidR="00614426" w:rsidRPr="00614426">
        <w:rPr>
          <w:i/>
          <w:sz w:val="23"/>
          <w:szCs w:val="23"/>
        </w:rPr>
        <w:t>”</w:t>
      </w:r>
      <w:proofErr w:type="gramEnd"/>
      <w:r w:rsidR="00614426">
        <w:rPr>
          <w:rStyle w:val="Refdenotaderodap"/>
          <w:sz w:val="23"/>
          <w:szCs w:val="23"/>
        </w:rPr>
        <w:footnoteReference w:id="2"/>
      </w:r>
      <w:r w:rsidR="00614426">
        <w:rPr>
          <w:sz w:val="23"/>
          <w:szCs w:val="23"/>
        </w:rPr>
        <w:t xml:space="preserve">. </w:t>
      </w:r>
      <w:r w:rsidR="005E4312">
        <w:rPr>
          <w:sz w:val="23"/>
          <w:szCs w:val="23"/>
        </w:rPr>
        <w:t xml:space="preserve">Por fim, deve ser verificado ainda, conforme o caso, o disposto nos artigos 18 e 74-J do Livro IX do RICMS/00. </w:t>
      </w:r>
    </w:p>
    <w:p w:rsidR="00DF44D6" w:rsidRPr="00441A14" w:rsidRDefault="00930B17" w:rsidP="00D9592D">
      <w:pPr>
        <w:pStyle w:val="Corpodetexto"/>
        <w:spacing w:line="360" w:lineRule="auto"/>
        <w:ind w:right="-2" w:firstLine="708"/>
        <w:jc w:val="both"/>
        <w:rPr>
          <w:sz w:val="23"/>
          <w:szCs w:val="23"/>
        </w:rPr>
      </w:pPr>
      <w:r w:rsidRPr="00441A14">
        <w:rPr>
          <w:sz w:val="23"/>
          <w:szCs w:val="23"/>
        </w:rPr>
        <w:t xml:space="preserve">Esta consulta não produzirá os efeitos que lhe são próprios caso seja editada norma superveniente que disponha de forma contrária </w:t>
      </w:r>
      <w:proofErr w:type="gramStart"/>
      <w:r w:rsidRPr="00441A14">
        <w:rPr>
          <w:sz w:val="23"/>
          <w:szCs w:val="23"/>
        </w:rPr>
        <w:t>à</w:t>
      </w:r>
      <w:proofErr w:type="gramEnd"/>
      <w:r w:rsidRPr="00441A14">
        <w:rPr>
          <w:sz w:val="23"/>
          <w:szCs w:val="23"/>
        </w:rPr>
        <w:t xml:space="preserve"> presente resposta dada</w:t>
      </w:r>
      <w:r w:rsidR="00DF44D6" w:rsidRPr="00441A14">
        <w:rPr>
          <w:sz w:val="23"/>
          <w:szCs w:val="23"/>
        </w:rPr>
        <w:t xml:space="preserve"> ou </w:t>
      </w:r>
      <w:r w:rsidR="006D4F4B" w:rsidRPr="00441A14">
        <w:rPr>
          <w:sz w:val="23"/>
          <w:szCs w:val="23"/>
        </w:rPr>
        <w:t>ocorra</w:t>
      </w:r>
      <w:r w:rsidR="00DF44D6" w:rsidRPr="00441A14">
        <w:rPr>
          <w:sz w:val="23"/>
          <w:szCs w:val="23"/>
        </w:rPr>
        <w:t xml:space="preserve"> mudança de entendimento por parte da Administração Tributária.</w:t>
      </w:r>
    </w:p>
    <w:p w:rsidR="00225CE7" w:rsidRPr="00441A14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3"/>
          <w:szCs w:val="23"/>
        </w:rPr>
      </w:pPr>
      <w:r w:rsidRPr="00441A14">
        <w:rPr>
          <w:rFonts w:ascii="Times New Roman" w:hAnsi="Times New Roman" w:cs="Times New Roman"/>
          <w:sz w:val="23"/>
          <w:szCs w:val="23"/>
        </w:rPr>
        <w:t xml:space="preserve">CCJT, Rio de Janeiro, </w:t>
      </w:r>
      <w:r w:rsidR="00441A14" w:rsidRPr="00441A14">
        <w:rPr>
          <w:rFonts w:ascii="Times New Roman" w:hAnsi="Times New Roman" w:cs="Times New Roman"/>
          <w:sz w:val="23"/>
          <w:szCs w:val="23"/>
        </w:rPr>
        <w:t>07</w:t>
      </w:r>
      <w:r w:rsidRPr="00441A14">
        <w:rPr>
          <w:rFonts w:ascii="Times New Roman" w:hAnsi="Times New Roman" w:cs="Times New Roman"/>
          <w:sz w:val="23"/>
          <w:szCs w:val="23"/>
        </w:rPr>
        <w:t xml:space="preserve"> de </w:t>
      </w:r>
      <w:r w:rsidR="00441A14" w:rsidRPr="00441A14">
        <w:rPr>
          <w:rFonts w:ascii="Times New Roman" w:hAnsi="Times New Roman" w:cs="Times New Roman"/>
          <w:sz w:val="23"/>
          <w:szCs w:val="23"/>
        </w:rPr>
        <w:t>novembro</w:t>
      </w:r>
      <w:r w:rsidRPr="00441A14">
        <w:rPr>
          <w:rFonts w:ascii="Times New Roman" w:hAnsi="Times New Roman" w:cs="Times New Roman"/>
          <w:sz w:val="23"/>
          <w:szCs w:val="23"/>
        </w:rPr>
        <w:t xml:space="preserve"> de </w:t>
      </w:r>
      <w:proofErr w:type="gramStart"/>
      <w:r w:rsidRPr="00441A14">
        <w:rPr>
          <w:rFonts w:ascii="Times New Roman" w:hAnsi="Times New Roman" w:cs="Times New Roman"/>
          <w:sz w:val="23"/>
          <w:szCs w:val="23"/>
        </w:rPr>
        <w:t>201</w:t>
      </w:r>
      <w:r w:rsidR="002354B9" w:rsidRPr="00441A14">
        <w:rPr>
          <w:rFonts w:ascii="Times New Roman" w:hAnsi="Times New Roman" w:cs="Times New Roman"/>
          <w:sz w:val="23"/>
          <w:szCs w:val="23"/>
        </w:rPr>
        <w:t>6</w:t>
      </w:r>
      <w:proofErr w:type="gramEnd"/>
    </w:p>
    <w:sectPr w:rsidR="00225CE7" w:rsidRPr="00441A14" w:rsidSect="00225CE7">
      <w:headerReference w:type="default" r:id="rId10"/>
      <w:footerReference w:type="default" r:id="rId11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8D" w:rsidRDefault="00150D8D" w:rsidP="00546EC0">
      <w:pPr>
        <w:spacing w:after="0" w:line="240" w:lineRule="auto"/>
      </w:pPr>
      <w:r>
        <w:separator/>
      </w:r>
    </w:p>
  </w:endnote>
  <w:endnote w:type="continuationSeparator" w:id="0">
    <w:p w:rsidR="00150D8D" w:rsidRDefault="00150D8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8D" w:rsidRDefault="00150D8D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150D8D" w:rsidRDefault="00150D8D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150D8D" w:rsidRPr="00D75516" w:rsidRDefault="00150D8D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150D8D" w:rsidRPr="00302FCD" w:rsidRDefault="00150D8D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8D" w:rsidRDefault="00150D8D" w:rsidP="00546EC0">
      <w:pPr>
        <w:spacing w:after="0" w:line="240" w:lineRule="auto"/>
      </w:pPr>
      <w:r>
        <w:separator/>
      </w:r>
    </w:p>
  </w:footnote>
  <w:footnote w:type="continuationSeparator" w:id="0">
    <w:p w:rsidR="00150D8D" w:rsidRDefault="00150D8D" w:rsidP="00546EC0">
      <w:pPr>
        <w:spacing w:after="0" w:line="240" w:lineRule="auto"/>
      </w:pPr>
      <w:r>
        <w:continuationSeparator/>
      </w:r>
    </w:p>
  </w:footnote>
  <w:footnote w:id="1">
    <w:p w:rsidR="00150D8D" w:rsidRPr="00F969A0" w:rsidRDefault="00150D8D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F969A0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F969A0">
        <w:rPr>
          <w:rFonts w:ascii="Times New Roman" w:hAnsi="Times New Roman" w:cs="Times New Roman"/>
          <w:sz w:val="18"/>
          <w:szCs w:val="18"/>
        </w:rPr>
        <w:t xml:space="preserve"> Observe-se que a Instrução normativa RFB nº 175/2002 foi revogada e substituída pela nº 1.282/2012.</w:t>
      </w:r>
    </w:p>
  </w:footnote>
  <w:footnote w:id="2">
    <w:p w:rsidR="00150D8D" w:rsidRPr="00150D8D" w:rsidRDefault="00150D8D" w:rsidP="00150D8D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50D8D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50D8D">
        <w:rPr>
          <w:rFonts w:ascii="Times New Roman" w:hAnsi="Times New Roman" w:cs="Times New Roman"/>
          <w:sz w:val="18"/>
          <w:szCs w:val="18"/>
        </w:rPr>
        <w:t xml:space="preserve"> Protocolo nº 20151202.01.1.050, de 02 de dezembro de 2015</w:t>
      </w:r>
      <w:r>
        <w:rPr>
          <w:rFonts w:ascii="Times New Roman" w:hAnsi="Times New Roman" w:cs="Times New Roman"/>
          <w:sz w:val="18"/>
          <w:szCs w:val="18"/>
        </w:rPr>
        <w:t xml:space="preserve">, do sistema </w:t>
      </w:r>
      <w:r w:rsidR="005E4312" w:rsidRPr="005E4312">
        <w:rPr>
          <w:rFonts w:ascii="Times New Roman" w:hAnsi="Times New Roman" w:cs="Times New Roman"/>
          <w:i/>
          <w:sz w:val="18"/>
          <w:szCs w:val="18"/>
        </w:rPr>
        <w:t>‘</w:t>
      </w:r>
      <w:proofErr w:type="spellStart"/>
      <w:proofErr w:type="gramStart"/>
      <w:r w:rsidRPr="005E4312">
        <w:rPr>
          <w:rFonts w:ascii="Times New Roman" w:hAnsi="Times New Roman" w:cs="Times New Roman"/>
          <w:i/>
          <w:sz w:val="18"/>
          <w:szCs w:val="18"/>
        </w:rPr>
        <w:t>FaleConosco</w:t>
      </w:r>
      <w:proofErr w:type="spellEnd"/>
      <w:proofErr w:type="gramEnd"/>
      <w:r w:rsidR="005E4312" w:rsidRPr="005E4312">
        <w:rPr>
          <w:rFonts w:ascii="Times New Roman" w:hAnsi="Times New Roman" w:cs="Times New Roman"/>
          <w:i/>
          <w:sz w:val="18"/>
          <w:szCs w:val="18"/>
        </w:rPr>
        <w:t>’</w:t>
      </w:r>
      <w:r w:rsidRPr="00150D8D">
        <w:rPr>
          <w:rFonts w:ascii="Times New Roman" w:hAnsi="Times New Roman" w:cs="Times New Roman"/>
          <w:sz w:val="18"/>
          <w:szCs w:val="18"/>
        </w:rPr>
        <w:t>:</w:t>
      </w:r>
    </w:p>
    <w:p w:rsidR="00150D8D" w:rsidRPr="00150D8D" w:rsidRDefault="00150D8D" w:rsidP="00150D8D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50D8D">
        <w:rPr>
          <w:rFonts w:ascii="Times New Roman" w:hAnsi="Times New Roman" w:cs="Times New Roman"/>
          <w:sz w:val="18"/>
          <w:szCs w:val="18"/>
        </w:rPr>
        <w:t xml:space="preserve">Pergunta: </w:t>
      </w:r>
      <w:r w:rsidRPr="00150D8D">
        <w:rPr>
          <w:rFonts w:ascii="Times New Roman" w:hAnsi="Times New Roman" w:cs="Times New Roman"/>
          <w:i/>
          <w:sz w:val="18"/>
          <w:szCs w:val="18"/>
        </w:rPr>
        <w:t xml:space="preserve">“Boa noite! Deve ser emitido um CT-e por caminhão, nos casos de transporte onde, devido </w:t>
      </w:r>
      <w:proofErr w:type="gramStart"/>
      <w:r w:rsidRPr="00150D8D">
        <w:rPr>
          <w:rFonts w:ascii="Times New Roman" w:hAnsi="Times New Roman" w:cs="Times New Roman"/>
          <w:i/>
          <w:sz w:val="18"/>
          <w:szCs w:val="18"/>
        </w:rPr>
        <w:t>as</w:t>
      </w:r>
      <w:proofErr w:type="gramEnd"/>
      <w:r w:rsidRPr="00150D8D">
        <w:rPr>
          <w:rFonts w:ascii="Times New Roman" w:hAnsi="Times New Roman" w:cs="Times New Roman"/>
          <w:i/>
          <w:sz w:val="18"/>
          <w:szCs w:val="18"/>
        </w:rPr>
        <w:t xml:space="preserve"> condições do local de destino, é necessária a utilização de mais de um veículo próprio para realizar o serviço? ou pode ser emitido um único CT-e indicando a </w:t>
      </w:r>
      <w:proofErr w:type="spellStart"/>
      <w:r w:rsidRPr="00150D8D">
        <w:rPr>
          <w:rFonts w:ascii="Times New Roman" w:hAnsi="Times New Roman" w:cs="Times New Roman"/>
          <w:i/>
          <w:sz w:val="18"/>
          <w:szCs w:val="18"/>
        </w:rPr>
        <w:t>ocorrencia</w:t>
      </w:r>
      <w:proofErr w:type="spellEnd"/>
      <w:r w:rsidRPr="00150D8D">
        <w:rPr>
          <w:rFonts w:ascii="Times New Roman" w:hAnsi="Times New Roman" w:cs="Times New Roman"/>
          <w:i/>
          <w:sz w:val="18"/>
          <w:szCs w:val="18"/>
        </w:rPr>
        <w:t xml:space="preserve"> no campo "Informações complementares"”</w:t>
      </w:r>
      <w:r w:rsidRPr="00150D8D">
        <w:rPr>
          <w:rFonts w:ascii="Times New Roman" w:hAnsi="Times New Roman" w:cs="Times New Roman"/>
          <w:sz w:val="18"/>
          <w:szCs w:val="18"/>
        </w:rPr>
        <w:t>.</w:t>
      </w:r>
    </w:p>
    <w:p w:rsidR="00150D8D" w:rsidRDefault="00150D8D" w:rsidP="00150D8D">
      <w:pPr>
        <w:pStyle w:val="Textodenotaderodap"/>
        <w:jc w:val="both"/>
      </w:pPr>
      <w:r w:rsidRPr="00150D8D">
        <w:rPr>
          <w:rFonts w:ascii="Times New Roman" w:hAnsi="Times New Roman" w:cs="Times New Roman"/>
          <w:sz w:val="18"/>
          <w:szCs w:val="18"/>
        </w:rPr>
        <w:t xml:space="preserve">Resposta: </w:t>
      </w:r>
      <w:proofErr w:type="gramStart"/>
      <w:r w:rsidRPr="00150D8D">
        <w:rPr>
          <w:rFonts w:ascii="Times New Roman" w:hAnsi="Times New Roman" w:cs="Times New Roman"/>
          <w:i/>
          <w:sz w:val="18"/>
          <w:szCs w:val="18"/>
        </w:rPr>
        <w:t>“Sim, deverá ser emitido um CT-e por caminhão para cada parte da carga fracionada.</w:t>
      </w:r>
      <w:proofErr w:type="gramEnd"/>
      <w:r w:rsidRPr="00150D8D">
        <w:rPr>
          <w:rFonts w:ascii="Times New Roman" w:hAnsi="Times New Roman" w:cs="Times New Roman"/>
          <w:i/>
          <w:sz w:val="18"/>
          <w:szCs w:val="18"/>
        </w:rPr>
        <w:cr/>
      </w:r>
      <w:proofErr w:type="gramStart"/>
      <w:r w:rsidRPr="00150D8D">
        <w:rPr>
          <w:rFonts w:ascii="Times New Roman" w:hAnsi="Times New Roman" w:cs="Times New Roman"/>
          <w:i/>
          <w:sz w:val="18"/>
          <w:szCs w:val="18"/>
        </w:rPr>
        <w:t>Além disso, a depender do caso concreto, poderá ser necessária a observância ao disposto no artigo 1º da Parte II, Anexo IV, da Resolução nº 720/14, que dispõe acerca do MANIFESTO ELETRÔNICO DE DOCUMENTOS FISCAIS (MDF-E)”</w:t>
      </w:r>
      <w:proofErr w:type="gramEnd"/>
      <w:r w:rsidRPr="00150D8D"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150D8D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50D8D" w:rsidRPr="001C3C9E" w:rsidRDefault="00150D8D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150D8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50D8D" w:rsidRPr="001C3C9E" w:rsidRDefault="00150D8D" w:rsidP="00006A5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E-04/079/3810/2015</w:t>
          </w:r>
        </w:p>
      </w:tc>
    </w:tr>
    <w:tr w:rsidR="00150D8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50D8D" w:rsidRPr="001C3C9E" w:rsidRDefault="00150D8D" w:rsidP="005A34A7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27/08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150D8D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50D8D" w:rsidRDefault="00150D8D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150D8D" w:rsidRPr="001C3C9E" w:rsidRDefault="00150D8D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150D8D" w:rsidRPr="001C3C9E" w:rsidRDefault="00150D8D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150D8D" w:rsidRPr="00E537A2" w:rsidRDefault="00150D8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23524"/>
    <w:multiLevelType w:val="hybridMultilevel"/>
    <w:tmpl w:val="5AC8010C"/>
    <w:lvl w:ilvl="0" w:tplc="C032D0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37C6"/>
    <w:rsid w:val="00004A9B"/>
    <w:rsid w:val="000055B0"/>
    <w:rsid w:val="00005789"/>
    <w:rsid w:val="00006271"/>
    <w:rsid w:val="00006A5D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79D"/>
    <w:rsid w:val="000253CF"/>
    <w:rsid w:val="000255FF"/>
    <w:rsid w:val="000257EC"/>
    <w:rsid w:val="0002767C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29A6"/>
    <w:rsid w:val="00052B7B"/>
    <w:rsid w:val="000537BC"/>
    <w:rsid w:val="00055C8D"/>
    <w:rsid w:val="0005716D"/>
    <w:rsid w:val="00057270"/>
    <w:rsid w:val="000578A5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275D"/>
    <w:rsid w:val="000D2FDB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50421"/>
    <w:rsid w:val="00150D8D"/>
    <w:rsid w:val="00151364"/>
    <w:rsid w:val="001520B1"/>
    <w:rsid w:val="00152411"/>
    <w:rsid w:val="00153A48"/>
    <w:rsid w:val="00153E0F"/>
    <w:rsid w:val="001540B0"/>
    <w:rsid w:val="00154E1D"/>
    <w:rsid w:val="00156064"/>
    <w:rsid w:val="00157300"/>
    <w:rsid w:val="00157C9E"/>
    <w:rsid w:val="00157D7E"/>
    <w:rsid w:val="001603C5"/>
    <w:rsid w:val="001610E1"/>
    <w:rsid w:val="00162509"/>
    <w:rsid w:val="00163896"/>
    <w:rsid w:val="00164851"/>
    <w:rsid w:val="00165CD5"/>
    <w:rsid w:val="0016795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47E5"/>
    <w:rsid w:val="0018512A"/>
    <w:rsid w:val="0018624F"/>
    <w:rsid w:val="00186362"/>
    <w:rsid w:val="0018681C"/>
    <w:rsid w:val="00190068"/>
    <w:rsid w:val="00191B6C"/>
    <w:rsid w:val="00191E5A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A10DB"/>
    <w:rsid w:val="001A1FF0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C1CD6"/>
    <w:rsid w:val="001C29CB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F05CD"/>
    <w:rsid w:val="001F0837"/>
    <w:rsid w:val="001F1973"/>
    <w:rsid w:val="001F309B"/>
    <w:rsid w:val="001F3CA3"/>
    <w:rsid w:val="001F3F43"/>
    <w:rsid w:val="001F4009"/>
    <w:rsid w:val="001F4291"/>
    <w:rsid w:val="001F4B29"/>
    <w:rsid w:val="001F5621"/>
    <w:rsid w:val="001F5C73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A77"/>
    <w:rsid w:val="00216BAF"/>
    <w:rsid w:val="002176D3"/>
    <w:rsid w:val="0022014F"/>
    <w:rsid w:val="0022043E"/>
    <w:rsid w:val="00220896"/>
    <w:rsid w:val="002223BB"/>
    <w:rsid w:val="00223130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4611"/>
    <w:rsid w:val="002559CF"/>
    <w:rsid w:val="002564AE"/>
    <w:rsid w:val="00256EA2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D42"/>
    <w:rsid w:val="0028331E"/>
    <w:rsid w:val="002839EC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300560"/>
    <w:rsid w:val="003006C1"/>
    <w:rsid w:val="00300997"/>
    <w:rsid w:val="00300B4D"/>
    <w:rsid w:val="00301379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124D"/>
    <w:rsid w:val="003114CF"/>
    <w:rsid w:val="00312DD7"/>
    <w:rsid w:val="0031381A"/>
    <w:rsid w:val="00314C08"/>
    <w:rsid w:val="00315944"/>
    <w:rsid w:val="00315B4A"/>
    <w:rsid w:val="00316510"/>
    <w:rsid w:val="00316A0C"/>
    <w:rsid w:val="00320522"/>
    <w:rsid w:val="00321E97"/>
    <w:rsid w:val="00322E1B"/>
    <w:rsid w:val="0032658E"/>
    <w:rsid w:val="003273C6"/>
    <w:rsid w:val="00327477"/>
    <w:rsid w:val="003309C5"/>
    <w:rsid w:val="00330DBD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2F69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402"/>
    <w:rsid w:val="00430C91"/>
    <w:rsid w:val="00432BB4"/>
    <w:rsid w:val="00432F48"/>
    <w:rsid w:val="004357EC"/>
    <w:rsid w:val="00435824"/>
    <w:rsid w:val="00435D29"/>
    <w:rsid w:val="00435F23"/>
    <w:rsid w:val="00436648"/>
    <w:rsid w:val="00436737"/>
    <w:rsid w:val="00436A92"/>
    <w:rsid w:val="00437B56"/>
    <w:rsid w:val="0044161D"/>
    <w:rsid w:val="0044163A"/>
    <w:rsid w:val="00441A14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18D2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AD"/>
    <w:rsid w:val="00500F82"/>
    <w:rsid w:val="00501BA2"/>
    <w:rsid w:val="00501F49"/>
    <w:rsid w:val="00503274"/>
    <w:rsid w:val="0050339A"/>
    <w:rsid w:val="005043C6"/>
    <w:rsid w:val="00504B84"/>
    <w:rsid w:val="00505006"/>
    <w:rsid w:val="00505CE6"/>
    <w:rsid w:val="00505F4C"/>
    <w:rsid w:val="0050625D"/>
    <w:rsid w:val="00506481"/>
    <w:rsid w:val="00506812"/>
    <w:rsid w:val="00506ED3"/>
    <w:rsid w:val="00507812"/>
    <w:rsid w:val="005078B4"/>
    <w:rsid w:val="00510ADA"/>
    <w:rsid w:val="00510FE9"/>
    <w:rsid w:val="00512C14"/>
    <w:rsid w:val="00512E04"/>
    <w:rsid w:val="005130F7"/>
    <w:rsid w:val="0051433D"/>
    <w:rsid w:val="005154B0"/>
    <w:rsid w:val="005164F2"/>
    <w:rsid w:val="00517E3A"/>
    <w:rsid w:val="005210F1"/>
    <w:rsid w:val="00521ADB"/>
    <w:rsid w:val="005220FC"/>
    <w:rsid w:val="00522AD4"/>
    <w:rsid w:val="00523CEC"/>
    <w:rsid w:val="00526C21"/>
    <w:rsid w:val="0053003C"/>
    <w:rsid w:val="00530262"/>
    <w:rsid w:val="00531736"/>
    <w:rsid w:val="0053173D"/>
    <w:rsid w:val="00531853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3963"/>
    <w:rsid w:val="00545106"/>
    <w:rsid w:val="0054563E"/>
    <w:rsid w:val="00546121"/>
    <w:rsid w:val="00546C49"/>
    <w:rsid w:val="00546EC0"/>
    <w:rsid w:val="00552430"/>
    <w:rsid w:val="005526F5"/>
    <w:rsid w:val="00553033"/>
    <w:rsid w:val="005531FF"/>
    <w:rsid w:val="0055367A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C95"/>
    <w:rsid w:val="00566C03"/>
    <w:rsid w:val="00567161"/>
    <w:rsid w:val="0056719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312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426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714F7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625B"/>
    <w:rsid w:val="006A701A"/>
    <w:rsid w:val="006A7793"/>
    <w:rsid w:val="006B0314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3574"/>
    <w:rsid w:val="00724E79"/>
    <w:rsid w:val="00725B0F"/>
    <w:rsid w:val="00725D53"/>
    <w:rsid w:val="007270B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2201"/>
    <w:rsid w:val="007B235B"/>
    <w:rsid w:val="007B2D9C"/>
    <w:rsid w:val="007B32C8"/>
    <w:rsid w:val="007B50A4"/>
    <w:rsid w:val="007B5C41"/>
    <w:rsid w:val="007C060C"/>
    <w:rsid w:val="007C2A14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EDD"/>
    <w:rsid w:val="008020D6"/>
    <w:rsid w:val="008027BE"/>
    <w:rsid w:val="00803088"/>
    <w:rsid w:val="008041AA"/>
    <w:rsid w:val="00804413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3018F"/>
    <w:rsid w:val="00830A8D"/>
    <w:rsid w:val="0083211D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323B"/>
    <w:rsid w:val="00894554"/>
    <w:rsid w:val="00894A3C"/>
    <w:rsid w:val="008962A8"/>
    <w:rsid w:val="00896671"/>
    <w:rsid w:val="00897D90"/>
    <w:rsid w:val="008A370B"/>
    <w:rsid w:val="008A3962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D88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3055"/>
    <w:rsid w:val="009B3941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1301"/>
    <w:rsid w:val="009F30FD"/>
    <w:rsid w:val="009F3446"/>
    <w:rsid w:val="009F37B2"/>
    <w:rsid w:val="009F3F03"/>
    <w:rsid w:val="009F3FDE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B7E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826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9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50292"/>
    <w:rsid w:val="00B50682"/>
    <w:rsid w:val="00B513A8"/>
    <w:rsid w:val="00B51BB8"/>
    <w:rsid w:val="00B52FD4"/>
    <w:rsid w:val="00B5370C"/>
    <w:rsid w:val="00B537CB"/>
    <w:rsid w:val="00B55A7E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39E"/>
    <w:rsid w:val="00B85418"/>
    <w:rsid w:val="00B8556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385D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C62"/>
    <w:rsid w:val="00C04978"/>
    <w:rsid w:val="00C05829"/>
    <w:rsid w:val="00C06A29"/>
    <w:rsid w:val="00C06D43"/>
    <w:rsid w:val="00C11495"/>
    <w:rsid w:val="00C11890"/>
    <w:rsid w:val="00C13066"/>
    <w:rsid w:val="00C13158"/>
    <w:rsid w:val="00C14218"/>
    <w:rsid w:val="00C1423B"/>
    <w:rsid w:val="00C156F7"/>
    <w:rsid w:val="00C1611B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5931"/>
    <w:rsid w:val="00CC64AA"/>
    <w:rsid w:val="00CC6995"/>
    <w:rsid w:val="00CC6BB5"/>
    <w:rsid w:val="00CD19E2"/>
    <w:rsid w:val="00CD1B68"/>
    <w:rsid w:val="00CD1BDC"/>
    <w:rsid w:val="00CD1DFF"/>
    <w:rsid w:val="00CD222C"/>
    <w:rsid w:val="00CD2BD8"/>
    <w:rsid w:val="00CD2C5B"/>
    <w:rsid w:val="00CD32C0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D21"/>
    <w:rsid w:val="00CE35E6"/>
    <w:rsid w:val="00CE468D"/>
    <w:rsid w:val="00CE5673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31"/>
    <w:rsid w:val="00D227F9"/>
    <w:rsid w:val="00D22AB8"/>
    <w:rsid w:val="00D22C8F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152E"/>
    <w:rsid w:val="00D52271"/>
    <w:rsid w:val="00D52A0C"/>
    <w:rsid w:val="00D53045"/>
    <w:rsid w:val="00D532A0"/>
    <w:rsid w:val="00D5350E"/>
    <w:rsid w:val="00D553A3"/>
    <w:rsid w:val="00D569D9"/>
    <w:rsid w:val="00D56B06"/>
    <w:rsid w:val="00D56D4C"/>
    <w:rsid w:val="00D57D14"/>
    <w:rsid w:val="00D60570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2A6A"/>
    <w:rsid w:val="00D7319D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399A"/>
    <w:rsid w:val="00E24C26"/>
    <w:rsid w:val="00E24FF7"/>
    <w:rsid w:val="00E25144"/>
    <w:rsid w:val="00E25537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F42"/>
    <w:rsid w:val="00E57B3F"/>
    <w:rsid w:val="00E6020F"/>
    <w:rsid w:val="00E617B7"/>
    <w:rsid w:val="00E618B9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7D3"/>
    <w:rsid w:val="00F11BB0"/>
    <w:rsid w:val="00F12AA4"/>
    <w:rsid w:val="00F13D78"/>
    <w:rsid w:val="00F148D8"/>
    <w:rsid w:val="00F1598E"/>
    <w:rsid w:val="00F16AEF"/>
    <w:rsid w:val="00F17D9C"/>
    <w:rsid w:val="00F17DBE"/>
    <w:rsid w:val="00F17F12"/>
    <w:rsid w:val="00F20258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5E"/>
    <w:rsid w:val="00F92946"/>
    <w:rsid w:val="00F94330"/>
    <w:rsid w:val="00F94487"/>
    <w:rsid w:val="00F9507C"/>
    <w:rsid w:val="00F9636C"/>
    <w:rsid w:val="00F9642F"/>
    <w:rsid w:val="00F968E2"/>
    <w:rsid w:val="00F969A0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B316A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764BC"/>
    <w:rsid w:val="00994752"/>
    <w:rsid w:val="009C28CD"/>
    <w:rsid w:val="009E08AE"/>
    <w:rsid w:val="00A16EF4"/>
    <w:rsid w:val="00A24C07"/>
    <w:rsid w:val="00A4112F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E3EC0"/>
    <w:rsid w:val="00CF2A3B"/>
    <w:rsid w:val="00D372EA"/>
    <w:rsid w:val="00D50029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642-11BA-4764-A046-2DA6097B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</cp:revision>
  <cp:lastPrinted>2016-10-27T16:11:00Z</cp:lastPrinted>
  <dcterms:created xsi:type="dcterms:W3CDTF">2016-12-09T20:06:00Z</dcterms:created>
  <dcterms:modified xsi:type="dcterms:W3CDTF">2016-12-09T20:13:00Z</dcterms:modified>
</cp:coreProperties>
</file>