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1F7132" w:rsidRPr="006F06F0" w:rsidTr="00E01F2A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6F06F0" w:rsidRDefault="001F7132" w:rsidP="00E01F2A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6F06F0" w:rsidRDefault="00E01F2A" w:rsidP="00E01F2A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6F06F0" w:rsidRDefault="00A602F1" w:rsidP="00210225">
            <w:pPr>
              <w:pStyle w:val="Ttulo2"/>
              <w:ind w:right="72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Consignação Mercantil</w:t>
            </w:r>
            <w:r w:rsidR="001F7132" w:rsidRPr="006F06F0">
              <w:rPr>
                <w:rFonts w:ascii="Times New Roman" w:hAnsi="Times New Roman"/>
                <w:szCs w:val="22"/>
              </w:rPr>
              <w:t>.</w:t>
            </w:r>
            <w:r w:rsidR="005668EC">
              <w:rPr>
                <w:rFonts w:ascii="Times New Roman" w:hAnsi="Times New Roman"/>
                <w:szCs w:val="22"/>
              </w:rPr>
              <w:t xml:space="preserve"> Transferência: Encerra a Operação.</w:t>
            </w:r>
          </w:p>
        </w:tc>
      </w:tr>
      <w:tr w:rsidR="001F7132" w:rsidRPr="006F06F0" w:rsidTr="00E01F2A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6F06F0" w:rsidRDefault="001F7132" w:rsidP="00E01F2A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6F06F0" w:rsidRDefault="001F7132" w:rsidP="00E01F2A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6F06F0" w:rsidRDefault="001F7132" w:rsidP="00C96A4B">
            <w:pPr>
              <w:pStyle w:val="Ttulo2"/>
              <w:ind w:right="72"/>
              <w:jc w:val="both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Consulta n</w:t>
            </w:r>
            <w:r w:rsidR="00BC01CA">
              <w:rPr>
                <w:rFonts w:ascii="Times New Roman" w:hAnsi="Times New Roman"/>
                <w:szCs w:val="22"/>
              </w:rPr>
              <w:t>.</w:t>
            </w:r>
            <w:r w:rsidRPr="006F06F0">
              <w:rPr>
                <w:rFonts w:ascii="Times New Roman" w:hAnsi="Times New Roman"/>
                <w:szCs w:val="22"/>
              </w:rPr>
              <w:t>º</w:t>
            </w:r>
            <w:r w:rsidR="00BC01CA">
              <w:rPr>
                <w:rFonts w:ascii="Times New Roman" w:hAnsi="Times New Roman"/>
                <w:szCs w:val="22"/>
              </w:rPr>
              <w:t xml:space="preserve"> 098</w:t>
            </w:r>
            <w:r w:rsidRPr="006F06F0">
              <w:rPr>
                <w:rFonts w:ascii="Times New Roman" w:hAnsi="Times New Roman"/>
                <w:szCs w:val="22"/>
              </w:rPr>
              <w:t>/201</w:t>
            </w:r>
            <w:r w:rsidR="00C96A4B">
              <w:rPr>
                <w:rFonts w:ascii="Times New Roman" w:hAnsi="Times New Roman"/>
                <w:szCs w:val="22"/>
              </w:rPr>
              <w:t>8</w:t>
            </w:r>
          </w:p>
          <w:p w:rsidR="009D1501" w:rsidRPr="006F06F0" w:rsidRDefault="009D1501" w:rsidP="00FE2C74">
            <w:pPr>
              <w:ind w:right="72"/>
              <w:jc w:val="right"/>
              <w:rPr>
                <w:rFonts w:ascii="Times New Roman" w:hAnsi="Times New Roman" w:cs="Times New Roman"/>
                <w:lang w:eastAsia="pt-BR"/>
              </w:rPr>
            </w:pPr>
          </w:p>
        </w:tc>
      </w:tr>
    </w:tbl>
    <w:p w:rsidR="00360C1E" w:rsidRDefault="00F968E2" w:rsidP="00C96A4B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b/>
          <w:smallCaps/>
        </w:rPr>
      </w:pPr>
      <w:r w:rsidRPr="006F06F0">
        <w:rPr>
          <w:rFonts w:ascii="Times New Roman" w:hAnsi="Times New Roman" w:cs="Times New Roman"/>
          <w:b/>
        </w:rPr>
        <w:t xml:space="preserve">I – </w:t>
      </w:r>
      <w:r w:rsidRPr="00C96A4B">
        <w:rPr>
          <w:rFonts w:ascii="Times New Roman" w:hAnsi="Times New Roman" w:cs="Times New Roman"/>
          <w:b/>
          <w:smallCaps/>
        </w:rPr>
        <w:t>R</w:t>
      </w:r>
      <w:r w:rsidR="00C96A4B" w:rsidRPr="00C96A4B">
        <w:rPr>
          <w:rFonts w:ascii="Times New Roman" w:hAnsi="Times New Roman" w:cs="Times New Roman"/>
          <w:b/>
          <w:smallCaps/>
        </w:rPr>
        <w:t>elatório</w:t>
      </w:r>
      <w:r w:rsidR="00C96A4B">
        <w:rPr>
          <w:rFonts w:ascii="Times New Roman" w:hAnsi="Times New Roman" w:cs="Times New Roman"/>
          <w:b/>
          <w:smallCaps/>
        </w:rPr>
        <w:t>.</w:t>
      </w:r>
    </w:p>
    <w:p w:rsidR="00C96A4B" w:rsidRDefault="00C96A4B" w:rsidP="00C96A4B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b/>
          <w:smallCaps/>
        </w:rPr>
      </w:pPr>
    </w:p>
    <w:p w:rsidR="00C96A4B" w:rsidRDefault="00C96A4B" w:rsidP="00B25E8C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C96A4B">
        <w:rPr>
          <w:rFonts w:ascii="Times New Roman" w:hAnsi="Times New Roman" w:cs="Times New Roman"/>
        </w:rPr>
        <w:t>A empresa</w:t>
      </w:r>
      <w:r w:rsidR="00A803F5">
        <w:rPr>
          <w:rFonts w:ascii="Times New Roman" w:hAnsi="Times New Roman" w:cs="Times New Roman"/>
        </w:rPr>
        <w:t xml:space="preserve">, conhecida loja de departamentos, </w:t>
      </w:r>
      <w:r w:rsidR="00BA4429">
        <w:rPr>
          <w:rFonts w:ascii="Times New Roman" w:hAnsi="Times New Roman" w:cs="Times New Roman"/>
        </w:rPr>
        <w:t>em relação às obrigações acessórias nas operações de consignação mercantil, expõe na inicial o que segue.</w:t>
      </w:r>
    </w:p>
    <w:p w:rsidR="00EC7E63" w:rsidRDefault="00B91045" w:rsidP="00B25E8C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estabelecimento ora consulente é um Centro de Distribuição, responsável pelo recebimento de todos os produtos adquiridos para a revenda, e, de acordo com a necessidade, envia os produtos por transferência para as diversas filias</w:t>
      </w:r>
      <w:r w:rsidR="00EC7E63">
        <w:rPr>
          <w:rFonts w:ascii="Times New Roman" w:hAnsi="Times New Roman" w:cs="Times New Roman"/>
        </w:rPr>
        <w:t>.</w:t>
      </w:r>
      <w:r w:rsidR="000337C9">
        <w:rPr>
          <w:rFonts w:ascii="Times New Roman" w:hAnsi="Times New Roman" w:cs="Times New Roman"/>
        </w:rPr>
        <w:t xml:space="preserve">  </w:t>
      </w:r>
      <w:r w:rsidR="00EC7E63">
        <w:rPr>
          <w:rFonts w:ascii="Times New Roman" w:hAnsi="Times New Roman" w:cs="Times New Roman"/>
        </w:rPr>
        <w:t>Atualmente, todos os produtos comercializados pela empresa são adqui</w:t>
      </w:r>
      <w:r w:rsidR="000337C9">
        <w:rPr>
          <w:rFonts w:ascii="Times New Roman" w:hAnsi="Times New Roman" w:cs="Times New Roman"/>
        </w:rPr>
        <w:t xml:space="preserve">ridos de forma definitiva, nascendo nesse momento </w:t>
      </w:r>
      <w:proofErr w:type="gramStart"/>
      <w:r w:rsidR="000337C9">
        <w:rPr>
          <w:rFonts w:ascii="Times New Roman" w:hAnsi="Times New Roman" w:cs="Times New Roman"/>
        </w:rPr>
        <w:t>a</w:t>
      </w:r>
      <w:proofErr w:type="gramEnd"/>
      <w:r w:rsidR="000337C9">
        <w:rPr>
          <w:rFonts w:ascii="Times New Roman" w:hAnsi="Times New Roman" w:cs="Times New Roman"/>
        </w:rPr>
        <w:t xml:space="preserve"> obrigação financeira com seus fornecedores, mesmo que tais produtos não sejam vendidos na sua totalidade</w:t>
      </w:r>
      <w:r w:rsidR="00B25E8C">
        <w:rPr>
          <w:rFonts w:ascii="Times New Roman" w:hAnsi="Times New Roman" w:cs="Times New Roman"/>
        </w:rPr>
        <w:t>.</w:t>
      </w:r>
    </w:p>
    <w:p w:rsidR="00B25E8C" w:rsidRDefault="00B25E8C" w:rsidP="00B25E8C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Vislumbrando a melhor eficiência de resposta do mercado varejista</w:t>
      </w:r>
      <w:r w:rsidR="00A96C6B">
        <w:rPr>
          <w:rFonts w:ascii="Times New Roman" w:hAnsi="Times New Roman" w:cs="Times New Roman"/>
        </w:rPr>
        <w:t xml:space="preserve">, a consulente pretende receber os produtos a </w:t>
      </w:r>
      <w:proofErr w:type="gramStart"/>
      <w:r w:rsidR="00A96C6B">
        <w:rPr>
          <w:rFonts w:ascii="Times New Roman" w:hAnsi="Times New Roman" w:cs="Times New Roman"/>
        </w:rPr>
        <w:t>serem</w:t>
      </w:r>
      <w:proofErr w:type="gramEnd"/>
      <w:r w:rsidR="00A96C6B">
        <w:rPr>
          <w:rFonts w:ascii="Times New Roman" w:hAnsi="Times New Roman" w:cs="Times New Roman"/>
        </w:rPr>
        <w:t xml:space="preserve"> comercializados na modalidade de consignação mercantil</w:t>
      </w:r>
      <w:r w:rsidR="00960EFE">
        <w:rPr>
          <w:rFonts w:ascii="Times New Roman" w:hAnsi="Times New Roman" w:cs="Times New Roman"/>
        </w:rPr>
        <w:t xml:space="preserve">, operação prevista no </w:t>
      </w:r>
      <w:r w:rsidR="00A96C6B">
        <w:rPr>
          <w:rFonts w:ascii="Times New Roman" w:hAnsi="Times New Roman" w:cs="Times New Roman"/>
        </w:rPr>
        <w:t>Anexo XIII, Parte II, da</w:t>
      </w:r>
      <w:r w:rsidR="00960EFE">
        <w:rPr>
          <w:rFonts w:ascii="Times New Roman" w:hAnsi="Times New Roman" w:cs="Times New Roman"/>
        </w:rPr>
        <w:t xml:space="preserve"> Resolução SEFAZ n.º 720/14.</w:t>
      </w:r>
    </w:p>
    <w:p w:rsidR="00BE7551" w:rsidRDefault="00BE7551" w:rsidP="00B25E8C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Tendo em vista que a citada legislação é silente quanto à transferência entre filiais</w:t>
      </w:r>
      <w:r w:rsidR="008F3523">
        <w:rPr>
          <w:rFonts w:ascii="Times New Roman" w:hAnsi="Times New Roman" w:cs="Times New Roman"/>
        </w:rPr>
        <w:t xml:space="preserve"> de mercadoria recebida em consignação de terceiros, o contribuinte requer orientação </w:t>
      </w:r>
      <w:r w:rsidR="00595CF2">
        <w:rPr>
          <w:rFonts w:ascii="Times New Roman" w:hAnsi="Times New Roman" w:cs="Times New Roman"/>
        </w:rPr>
        <w:t>sobre procedimento que deve seguir, formalizando a seguinte;</w:t>
      </w:r>
    </w:p>
    <w:p w:rsidR="00595CF2" w:rsidRDefault="00595CF2" w:rsidP="00B25E8C">
      <w:pPr>
        <w:spacing w:line="360" w:lineRule="auto"/>
        <w:ind w:right="-992" w:firstLine="709"/>
        <w:jc w:val="both"/>
        <w:rPr>
          <w:rFonts w:ascii="Times New Roman" w:hAnsi="Times New Roman" w:cs="Times New Roman"/>
          <w:b/>
          <w:smallCaps/>
        </w:rPr>
      </w:pPr>
      <w:r w:rsidRPr="00595CF2">
        <w:rPr>
          <w:rFonts w:ascii="Times New Roman" w:hAnsi="Times New Roman" w:cs="Times New Roman"/>
          <w:b/>
          <w:smallCaps/>
        </w:rPr>
        <w:t>Consulta</w:t>
      </w:r>
      <w:r>
        <w:rPr>
          <w:rFonts w:ascii="Times New Roman" w:hAnsi="Times New Roman" w:cs="Times New Roman"/>
          <w:b/>
          <w:smallCaps/>
        </w:rPr>
        <w:t>:</w:t>
      </w:r>
    </w:p>
    <w:p w:rsidR="00595CF2" w:rsidRDefault="00595CF2" w:rsidP="00B25E8C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 w:rsidRPr="00595CF2">
        <w:rPr>
          <w:rFonts w:ascii="Times New Roman" w:hAnsi="Times New Roman" w:cs="Times New Roman"/>
        </w:rPr>
        <w:t>1</w:t>
      </w:r>
      <w:proofErr w:type="gramEnd"/>
      <w:r w:rsidRPr="00595CF2">
        <w:rPr>
          <w:rFonts w:ascii="Times New Roman" w:hAnsi="Times New Roman" w:cs="Times New Roman"/>
        </w:rPr>
        <w:t xml:space="preserve">) </w:t>
      </w:r>
      <w:r w:rsidR="00DE3AA2">
        <w:rPr>
          <w:rFonts w:ascii="Times New Roman" w:hAnsi="Times New Roman" w:cs="Times New Roman"/>
        </w:rPr>
        <w:t xml:space="preserve">As mercadorias recebidas em consignação pelo Centro de Distribuição poderiam posteriormente se transferidas com uso do CFOP 5.949/6.949 </w:t>
      </w:r>
      <w:r w:rsidR="00F35997">
        <w:rPr>
          <w:rFonts w:ascii="Times New Roman" w:hAnsi="Times New Roman" w:cs="Times New Roman"/>
        </w:rPr>
        <w:t xml:space="preserve">para </w:t>
      </w:r>
      <w:r w:rsidR="00DE3AA2">
        <w:rPr>
          <w:rFonts w:ascii="Times New Roman" w:hAnsi="Times New Roman" w:cs="Times New Roman"/>
        </w:rPr>
        <w:t xml:space="preserve">filiais localizadas no Estado do Rio de Janeiro </w:t>
      </w:r>
      <w:r w:rsidR="00F35997">
        <w:rPr>
          <w:rFonts w:ascii="Times New Roman" w:hAnsi="Times New Roman" w:cs="Times New Roman"/>
        </w:rPr>
        <w:t xml:space="preserve">ou nas </w:t>
      </w:r>
      <w:r w:rsidR="00DE3AA2">
        <w:rPr>
          <w:rFonts w:ascii="Times New Roman" w:hAnsi="Times New Roman" w:cs="Times New Roman"/>
        </w:rPr>
        <w:t>demais unidades da Federação?</w:t>
      </w:r>
    </w:p>
    <w:p w:rsidR="00DE3AA2" w:rsidRDefault="00DE3AA2" w:rsidP="00B25E8C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) </w:t>
      </w:r>
      <w:r w:rsidR="00010C3E">
        <w:rPr>
          <w:rFonts w:ascii="Times New Roman" w:hAnsi="Times New Roman" w:cs="Times New Roman"/>
        </w:rPr>
        <w:t>Caso o CFOP não seja o adequado, qual deverá</w:t>
      </w:r>
      <w:r w:rsidR="00CD2A54">
        <w:rPr>
          <w:rFonts w:ascii="Times New Roman" w:hAnsi="Times New Roman" w:cs="Times New Roman"/>
        </w:rPr>
        <w:t xml:space="preserve"> ser utilizado buscando satisfazer a legislação vigente, bem como a interpretação desta Secr</w:t>
      </w:r>
      <w:r w:rsidR="00186450">
        <w:rPr>
          <w:rFonts w:ascii="Times New Roman" w:hAnsi="Times New Roman" w:cs="Times New Roman"/>
        </w:rPr>
        <w:t>etaria para a operação descrita</w:t>
      </w:r>
      <w:r w:rsidR="00CD2A54">
        <w:rPr>
          <w:rFonts w:ascii="Times New Roman" w:hAnsi="Times New Roman" w:cs="Times New Roman"/>
        </w:rPr>
        <w:t>?</w:t>
      </w:r>
    </w:p>
    <w:p w:rsidR="007228C6" w:rsidRDefault="00CD2A54" w:rsidP="00B25E8C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 xml:space="preserve">) </w:t>
      </w:r>
      <w:r w:rsidR="007228C6">
        <w:rPr>
          <w:rFonts w:ascii="Times New Roman" w:hAnsi="Times New Roman" w:cs="Times New Roman"/>
        </w:rPr>
        <w:t>As transferências ocorridas entre o Centro de Distribuição e as filiais terão a incidência do ICMS?</w:t>
      </w:r>
    </w:p>
    <w:p w:rsidR="009E7761" w:rsidRDefault="007228C6" w:rsidP="00B25E8C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4</w:t>
      </w:r>
      <w:proofErr w:type="gramEnd"/>
      <w:r>
        <w:rPr>
          <w:rFonts w:ascii="Times New Roman" w:hAnsi="Times New Roman" w:cs="Times New Roman"/>
        </w:rPr>
        <w:t xml:space="preserve">) </w:t>
      </w:r>
      <w:r w:rsidR="00FE1A50">
        <w:rPr>
          <w:rFonts w:ascii="Times New Roman" w:hAnsi="Times New Roman" w:cs="Times New Roman"/>
        </w:rPr>
        <w:t>Ao transferir mercadorias recebidas em consignação, do estabelecimento consignante para outro estabelecimento da mesma empresa,</w:t>
      </w:r>
      <w:r w:rsidR="00C4092C">
        <w:rPr>
          <w:rFonts w:ascii="Times New Roman" w:hAnsi="Times New Roman" w:cs="Times New Roman"/>
        </w:rPr>
        <w:t xml:space="preserve"> onde tais mercadorias serão revendidas ao consumidor final, qual será o CFOP a ser utilizado</w:t>
      </w:r>
      <w:r w:rsidR="009719BF">
        <w:rPr>
          <w:rFonts w:ascii="Times New Roman" w:hAnsi="Times New Roman" w:cs="Times New Roman"/>
        </w:rPr>
        <w:t xml:space="preserve"> na NFC-e</w:t>
      </w:r>
      <w:r w:rsidR="00C4092C">
        <w:rPr>
          <w:rFonts w:ascii="Times New Roman" w:hAnsi="Times New Roman" w:cs="Times New Roman"/>
        </w:rPr>
        <w:t>?</w:t>
      </w:r>
    </w:p>
    <w:p w:rsidR="00C4092C" w:rsidRPr="00595CF2" w:rsidRDefault="00C4092C" w:rsidP="00B25E8C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</w:t>
      </w:r>
      <w:proofErr w:type="gramEnd"/>
      <w:r>
        <w:rPr>
          <w:rFonts w:ascii="Times New Roman" w:hAnsi="Times New Roman" w:cs="Times New Roman"/>
        </w:rPr>
        <w:t xml:space="preserve">) </w:t>
      </w:r>
      <w:r w:rsidR="009719BF">
        <w:rPr>
          <w:rFonts w:ascii="Times New Roman" w:hAnsi="Times New Roman" w:cs="Times New Roman"/>
        </w:rPr>
        <w:t>Conforme previsto na Resolução SEFAZ n.º 720/14, o relacionamento consignatário e consignante será</w:t>
      </w:r>
      <w:r w:rsidR="00FB1769">
        <w:rPr>
          <w:rFonts w:ascii="Times New Roman" w:hAnsi="Times New Roman" w:cs="Times New Roman"/>
        </w:rPr>
        <w:t xml:space="preserve"> exercido pelo fornecedor e o Centro de Distribuição, respectivamente.  Sendo assim, haverá necessidade de emissão de NF-e de </w:t>
      </w:r>
      <w:r w:rsidR="00562225">
        <w:rPr>
          <w:rFonts w:ascii="Times New Roman" w:hAnsi="Times New Roman" w:cs="Times New Roman"/>
        </w:rPr>
        <w:t>“</w:t>
      </w:r>
      <w:r w:rsidR="00FB1769">
        <w:rPr>
          <w:rFonts w:ascii="Times New Roman" w:hAnsi="Times New Roman" w:cs="Times New Roman"/>
        </w:rPr>
        <w:t>devolução simbólica</w:t>
      </w:r>
      <w:r w:rsidR="00A04880">
        <w:rPr>
          <w:rFonts w:ascii="Times New Roman" w:hAnsi="Times New Roman" w:cs="Times New Roman"/>
        </w:rPr>
        <w:t xml:space="preserve"> de mercadoria recebida em consignação” entre o estabelecimento filial que efetuará a venda e o Centro de Distribuição?</w:t>
      </w:r>
    </w:p>
    <w:p w:rsidR="009128C1" w:rsidRPr="006F0C9B" w:rsidRDefault="009128C1" w:rsidP="006F0C9B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6F0C9B">
        <w:rPr>
          <w:rFonts w:ascii="Times New Roman" w:hAnsi="Times New Roman" w:cs="Times New Roman"/>
        </w:rPr>
        <w:t xml:space="preserve">O processo encontra-se instruído com o comprovante de pagamento da TSE (fls. </w:t>
      </w:r>
      <w:r w:rsidR="00A01CBE" w:rsidRPr="006F0C9B">
        <w:rPr>
          <w:rFonts w:ascii="Times New Roman" w:hAnsi="Times New Roman" w:cs="Times New Roman"/>
        </w:rPr>
        <w:t>25</w:t>
      </w:r>
      <w:r w:rsidRPr="006F0C9B">
        <w:rPr>
          <w:rFonts w:ascii="Times New Roman" w:hAnsi="Times New Roman" w:cs="Times New Roman"/>
        </w:rPr>
        <w:t>/</w:t>
      </w:r>
      <w:r w:rsidR="00A01CBE" w:rsidRPr="006F0C9B">
        <w:rPr>
          <w:rFonts w:ascii="Times New Roman" w:hAnsi="Times New Roman" w:cs="Times New Roman"/>
        </w:rPr>
        <w:t>26-v</w:t>
      </w:r>
      <w:r w:rsidRPr="006F0C9B">
        <w:rPr>
          <w:rFonts w:ascii="Times New Roman" w:hAnsi="Times New Roman" w:cs="Times New Roman"/>
        </w:rPr>
        <w:t xml:space="preserve">), a habilitação do signatário da inicial para postular em nome da consulente (fls. </w:t>
      </w:r>
      <w:r w:rsidR="002870D8" w:rsidRPr="006F0C9B">
        <w:rPr>
          <w:rFonts w:ascii="Times New Roman" w:hAnsi="Times New Roman" w:cs="Times New Roman"/>
        </w:rPr>
        <w:t>20/24</w:t>
      </w:r>
      <w:r w:rsidRPr="006F0C9B">
        <w:rPr>
          <w:rFonts w:ascii="Times New Roman" w:hAnsi="Times New Roman" w:cs="Times New Roman"/>
        </w:rPr>
        <w:t xml:space="preserve">), bem como as informações relativas aos incisos I e II do artigo 3º da Resolução SEF n.° 109/76 (fls. </w:t>
      </w:r>
      <w:r w:rsidR="002870D8" w:rsidRPr="006F0C9B">
        <w:rPr>
          <w:rFonts w:ascii="Times New Roman" w:hAnsi="Times New Roman" w:cs="Times New Roman"/>
        </w:rPr>
        <w:t>29</w:t>
      </w:r>
      <w:r w:rsidRPr="006F0C9B">
        <w:rPr>
          <w:rFonts w:ascii="Times New Roman" w:hAnsi="Times New Roman" w:cs="Times New Roman"/>
        </w:rPr>
        <w:t>).</w:t>
      </w:r>
    </w:p>
    <w:p w:rsidR="00A407EF" w:rsidRDefault="00F968E2" w:rsidP="006F0C9B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A407EF">
        <w:rPr>
          <w:rFonts w:ascii="Times New Roman" w:hAnsi="Times New Roman" w:cs="Times New Roman"/>
          <w:b/>
          <w:smallCaps/>
        </w:rPr>
        <w:t xml:space="preserve">II – </w:t>
      </w:r>
      <w:r w:rsidR="009F7DF5" w:rsidRPr="00A407EF">
        <w:rPr>
          <w:rFonts w:ascii="Times New Roman" w:hAnsi="Times New Roman" w:cs="Times New Roman"/>
          <w:b/>
          <w:smallCaps/>
        </w:rPr>
        <w:t>A</w:t>
      </w:r>
      <w:r w:rsidR="00C96A4B" w:rsidRPr="00A407EF">
        <w:rPr>
          <w:rFonts w:ascii="Times New Roman" w:hAnsi="Times New Roman" w:cs="Times New Roman"/>
          <w:b/>
          <w:smallCaps/>
        </w:rPr>
        <w:t xml:space="preserve">nálise e </w:t>
      </w:r>
      <w:r w:rsidR="00584587" w:rsidRPr="00A407EF">
        <w:rPr>
          <w:rFonts w:ascii="Times New Roman" w:hAnsi="Times New Roman" w:cs="Times New Roman"/>
          <w:b/>
          <w:smallCaps/>
        </w:rPr>
        <w:t>F</w:t>
      </w:r>
      <w:r w:rsidR="00C96A4B" w:rsidRPr="00A407EF">
        <w:rPr>
          <w:rFonts w:ascii="Times New Roman" w:hAnsi="Times New Roman" w:cs="Times New Roman"/>
          <w:b/>
          <w:smallCaps/>
        </w:rPr>
        <w:t>undamentação</w:t>
      </w:r>
      <w:r w:rsidR="00C96A4B" w:rsidRPr="006F0C9B">
        <w:rPr>
          <w:rFonts w:ascii="Times New Roman" w:hAnsi="Times New Roman" w:cs="Times New Roman"/>
        </w:rPr>
        <w:t>.</w:t>
      </w:r>
    </w:p>
    <w:p w:rsidR="00F4217F" w:rsidRDefault="00236D14" w:rsidP="00F4217F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operações de consignação mercantil estão disciplinadas nos </w:t>
      </w:r>
      <w:r w:rsidR="00CB776B">
        <w:rPr>
          <w:rFonts w:ascii="Times New Roman" w:hAnsi="Times New Roman" w:cs="Times New Roman"/>
        </w:rPr>
        <w:t>artigos 55 a 60 do Anexo XIII, Parte II, da Resoluç</w:t>
      </w:r>
      <w:r>
        <w:rPr>
          <w:rFonts w:ascii="Times New Roman" w:hAnsi="Times New Roman" w:cs="Times New Roman"/>
        </w:rPr>
        <w:t>ão SEFAZ n.º 720/14</w:t>
      </w:r>
      <w:r w:rsidR="00F40BB0">
        <w:rPr>
          <w:rFonts w:ascii="Times New Roman" w:hAnsi="Times New Roman" w:cs="Times New Roman"/>
        </w:rPr>
        <w:t>, onde não há disposições especiais para a subsequente transferência de mercadoria recebida em consignação.</w:t>
      </w:r>
    </w:p>
    <w:p w:rsidR="00F4217F" w:rsidRDefault="00910658" w:rsidP="00F4217F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acordo com o </w:t>
      </w:r>
      <w:r w:rsidR="00BE62F2">
        <w:rPr>
          <w:rFonts w:ascii="Times New Roman" w:hAnsi="Times New Roman" w:cs="Times New Roman"/>
        </w:rPr>
        <w:t xml:space="preserve">inciso </w:t>
      </w:r>
      <w:r w:rsidR="00F4217F" w:rsidRPr="00F4217F">
        <w:rPr>
          <w:rFonts w:ascii="Times New Roman" w:hAnsi="Times New Roman" w:cs="Times New Roman"/>
        </w:rPr>
        <w:t>I</w:t>
      </w:r>
      <w:r w:rsidR="00BE62F2">
        <w:rPr>
          <w:rFonts w:ascii="Times New Roman" w:hAnsi="Times New Roman" w:cs="Times New Roman"/>
        </w:rPr>
        <w:t xml:space="preserve"> do artigo 3º da Lei n.º 2.657/96</w:t>
      </w:r>
      <w:r>
        <w:rPr>
          <w:rFonts w:ascii="Times New Roman" w:hAnsi="Times New Roman" w:cs="Times New Roman"/>
        </w:rPr>
        <w:t xml:space="preserve">, </w:t>
      </w:r>
      <w:r w:rsidR="00F4217F" w:rsidRPr="00F4217F">
        <w:rPr>
          <w:rFonts w:ascii="Times New Roman" w:hAnsi="Times New Roman" w:cs="Times New Roman"/>
        </w:rPr>
        <w:t>a saída de mercadoria, a qualquer título, do estabelecimento do contribuinte, ainda que para outro e</w:t>
      </w:r>
      <w:r>
        <w:rPr>
          <w:rFonts w:ascii="Times New Roman" w:hAnsi="Times New Roman" w:cs="Times New Roman"/>
        </w:rPr>
        <w:t>stabelecimento do mesmo titular, é fato gerador do ICMS.</w:t>
      </w:r>
    </w:p>
    <w:p w:rsidR="00F968E2" w:rsidRPr="00A407EF" w:rsidRDefault="00F968E2" w:rsidP="006F0C9B">
      <w:pPr>
        <w:spacing w:line="360" w:lineRule="auto"/>
        <w:ind w:right="-992" w:firstLine="709"/>
        <w:jc w:val="both"/>
        <w:rPr>
          <w:rFonts w:ascii="Times New Roman" w:hAnsi="Times New Roman" w:cs="Times New Roman"/>
          <w:b/>
          <w:smallCaps/>
        </w:rPr>
      </w:pPr>
      <w:r w:rsidRPr="00A407EF">
        <w:rPr>
          <w:rFonts w:ascii="Times New Roman" w:hAnsi="Times New Roman" w:cs="Times New Roman"/>
          <w:b/>
          <w:smallCaps/>
        </w:rPr>
        <w:t xml:space="preserve">III – </w:t>
      </w:r>
      <w:r w:rsidR="00542EA5" w:rsidRPr="00A407EF">
        <w:rPr>
          <w:rFonts w:ascii="Times New Roman" w:hAnsi="Times New Roman" w:cs="Times New Roman"/>
          <w:b/>
          <w:smallCaps/>
        </w:rPr>
        <w:t>R</w:t>
      </w:r>
      <w:r w:rsidR="00C96A4B" w:rsidRPr="00A407EF">
        <w:rPr>
          <w:rFonts w:ascii="Times New Roman" w:hAnsi="Times New Roman" w:cs="Times New Roman"/>
          <w:b/>
          <w:smallCaps/>
        </w:rPr>
        <w:t>esposta:</w:t>
      </w:r>
    </w:p>
    <w:p w:rsidR="00BB544D" w:rsidRDefault="00A407EF" w:rsidP="006F0C9B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</w:t>
      </w:r>
      <w:proofErr w:type="gramEnd"/>
      <w:r w:rsidR="0084566A">
        <w:rPr>
          <w:rFonts w:ascii="Times New Roman" w:hAnsi="Times New Roman" w:cs="Times New Roman"/>
        </w:rPr>
        <w:t xml:space="preserve"> e 2</w:t>
      </w:r>
      <w:r>
        <w:rPr>
          <w:rFonts w:ascii="Times New Roman" w:hAnsi="Times New Roman" w:cs="Times New Roman"/>
        </w:rPr>
        <w:t xml:space="preserve">) </w:t>
      </w:r>
      <w:r w:rsidR="002F0497">
        <w:rPr>
          <w:rFonts w:ascii="Times New Roman" w:hAnsi="Times New Roman" w:cs="Times New Roman"/>
        </w:rPr>
        <w:t xml:space="preserve">Nada impede a transferência </w:t>
      </w:r>
      <w:r w:rsidR="00656A15">
        <w:rPr>
          <w:rFonts w:ascii="Times New Roman" w:hAnsi="Times New Roman" w:cs="Times New Roman"/>
        </w:rPr>
        <w:t xml:space="preserve">para filiais </w:t>
      </w:r>
      <w:r w:rsidR="002F0497">
        <w:rPr>
          <w:rFonts w:ascii="Times New Roman" w:hAnsi="Times New Roman" w:cs="Times New Roman"/>
        </w:rPr>
        <w:t>de mercadorias recebidas em consignação</w:t>
      </w:r>
      <w:r w:rsidR="00A060AB">
        <w:rPr>
          <w:rFonts w:ascii="Times New Roman" w:hAnsi="Times New Roman" w:cs="Times New Roman"/>
        </w:rPr>
        <w:t>. P</w:t>
      </w:r>
      <w:r w:rsidR="002F0497">
        <w:rPr>
          <w:rFonts w:ascii="Times New Roman" w:hAnsi="Times New Roman" w:cs="Times New Roman"/>
        </w:rPr>
        <w:t>orém, ante a inexistência de regra</w:t>
      </w:r>
      <w:r w:rsidR="00A060AB">
        <w:rPr>
          <w:rFonts w:ascii="Times New Roman" w:hAnsi="Times New Roman" w:cs="Times New Roman"/>
        </w:rPr>
        <w:t>s</w:t>
      </w:r>
      <w:r w:rsidR="002F0497">
        <w:rPr>
          <w:rFonts w:ascii="Times New Roman" w:hAnsi="Times New Roman" w:cs="Times New Roman"/>
        </w:rPr>
        <w:t xml:space="preserve"> específica</w:t>
      </w:r>
      <w:r w:rsidR="00A060AB">
        <w:rPr>
          <w:rFonts w:ascii="Times New Roman" w:hAnsi="Times New Roman" w:cs="Times New Roman"/>
        </w:rPr>
        <w:t>s</w:t>
      </w:r>
      <w:r w:rsidR="000424CB">
        <w:rPr>
          <w:rFonts w:ascii="Times New Roman" w:hAnsi="Times New Roman" w:cs="Times New Roman"/>
        </w:rPr>
        <w:t xml:space="preserve"> para que a operação de consignação possa </w:t>
      </w:r>
      <w:r w:rsidR="00145077">
        <w:rPr>
          <w:rFonts w:ascii="Times New Roman" w:hAnsi="Times New Roman" w:cs="Times New Roman"/>
        </w:rPr>
        <w:t>se</w:t>
      </w:r>
      <w:r w:rsidR="00AE33D9">
        <w:rPr>
          <w:rFonts w:ascii="Times New Roman" w:hAnsi="Times New Roman" w:cs="Times New Roman"/>
        </w:rPr>
        <w:t xml:space="preserve">r estendida </w:t>
      </w:r>
      <w:r w:rsidR="00145077">
        <w:rPr>
          <w:rFonts w:ascii="Times New Roman" w:hAnsi="Times New Roman" w:cs="Times New Roman"/>
        </w:rPr>
        <w:t xml:space="preserve">à saída subsequente para filiais, </w:t>
      </w:r>
      <w:r w:rsidR="00A060AB">
        <w:rPr>
          <w:rFonts w:ascii="Times New Roman" w:hAnsi="Times New Roman" w:cs="Times New Roman"/>
        </w:rPr>
        <w:t xml:space="preserve">entendemos que </w:t>
      </w:r>
      <w:r w:rsidR="002F0497">
        <w:rPr>
          <w:rFonts w:ascii="Times New Roman" w:hAnsi="Times New Roman" w:cs="Times New Roman"/>
        </w:rPr>
        <w:t xml:space="preserve">deverão ser adotados os mesmos procedimentos estabelecidos </w:t>
      </w:r>
      <w:r w:rsidR="006021A7">
        <w:rPr>
          <w:rFonts w:ascii="Times New Roman" w:hAnsi="Times New Roman" w:cs="Times New Roman"/>
        </w:rPr>
        <w:t>do</w:t>
      </w:r>
      <w:r w:rsidR="00656A15">
        <w:rPr>
          <w:rFonts w:ascii="Times New Roman" w:hAnsi="Times New Roman" w:cs="Times New Roman"/>
        </w:rPr>
        <w:t xml:space="preserve"> referido </w:t>
      </w:r>
      <w:r w:rsidR="002F0497">
        <w:rPr>
          <w:rFonts w:ascii="Times New Roman" w:hAnsi="Times New Roman" w:cs="Times New Roman"/>
        </w:rPr>
        <w:t>artigo 57</w:t>
      </w:r>
      <w:r w:rsidR="006021A7">
        <w:rPr>
          <w:rFonts w:ascii="Times New Roman" w:hAnsi="Times New Roman" w:cs="Times New Roman"/>
        </w:rPr>
        <w:t xml:space="preserve"> </w:t>
      </w:r>
      <w:r w:rsidR="002F0497">
        <w:rPr>
          <w:rFonts w:ascii="Times New Roman" w:hAnsi="Times New Roman" w:cs="Times New Roman"/>
        </w:rPr>
        <w:t xml:space="preserve">do </w:t>
      </w:r>
      <w:r w:rsidR="00656A15">
        <w:rPr>
          <w:rFonts w:ascii="Times New Roman" w:hAnsi="Times New Roman" w:cs="Times New Roman"/>
        </w:rPr>
        <w:t xml:space="preserve">citado </w:t>
      </w:r>
      <w:r w:rsidR="002F0497">
        <w:rPr>
          <w:rFonts w:ascii="Times New Roman" w:hAnsi="Times New Roman" w:cs="Times New Roman"/>
        </w:rPr>
        <w:t>Anexo XIII</w:t>
      </w:r>
      <w:r w:rsidR="006021A7">
        <w:rPr>
          <w:rFonts w:ascii="Times New Roman" w:hAnsi="Times New Roman" w:cs="Times New Roman"/>
        </w:rPr>
        <w:t xml:space="preserve">, </w:t>
      </w:r>
      <w:r w:rsidR="0021407A">
        <w:rPr>
          <w:rFonts w:ascii="Times New Roman" w:hAnsi="Times New Roman" w:cs="Times New Roman"/>
        </w:rPr>
        <w:t>finalizando-se a operação de consignaç</w:t>
      </w:r>
      <w:r w:rsidR="00280146">
        <w:rPr>
          <w:rFonts w:ascii="Times New Roman" w:hAnsi="Times New Roman" w:cs="Times New Roman"/>
        </w:rPr>
        <w:t xml:space="preserve">ão mercantil.  </w:t>
      </w:r>
      <w:r w:rsidR="00241C4A">
        <w:rPr>
          <w:rFonts w:ascii="Times New Roman" w:hAnsi="Times New Roman" w:cs="Times New Roman"/>
        </w:rPr>
        <w:t>N</w:t>
      </w:r>
      <w:r w:rsidR="00BB544D">
        <w:rPr>
          <w:rFonts w:ascii="Times New Roman" w:hAnsi="Times New Roman" w:cs="Times New Roman"/>
        </w:rPr>
        <w:t xml:space="preserve">a </w:t>
      </w:r>
      <w:r w:rsidR="00241C4A">
        <w:rPr>
          <w:rFonts w:ascii="Times New Roman" w:hAnsi="Times New Roman" w:cs="Times New Roman"/>
        </w:rPr>
        <w:t xml:space="preserve">operação </w:t>
      </w:r>
      <w:r w:rsidR="00DA591B">
        <w:rPr>
          <w:rFonts w:ascii="Times New Roman" w:hAnsi="Times New Roman" w:cs="Times New Roman"/>
        </w:rPr>
        <w:t xml:space="preserve">de transferência </w:t>
      </w:r>
      <w:r w:rsidR="00B360CC">
        <w:rPr>
          <w:rFonts w:ascii="Times New Roman" w:hAnsi="Times New Roman" w:cs="Times New Roman"/>
        </w:rPr>
        <w:t xml:space="preserve">entre estabelecimentos comerciais </w:t>
      </w:r>
      <w:r w:rsidR="00592FDC">
        <w:rPr>
          <w:rFonts w:ascii="Times New Roman" w:hAnsi="Times New Roman" w:cs="Times New Roman"/>
        </w:rPr>
        <w:t xml:space="preserve">devem ser </w:t>
      </w:r>
      <w:r w:rsidR="00241C4A">
        <w:rPr>
          <w:rFonts w:ascii="Times New Roman" w:hAnsi="Times New Roman" w:cs="Times New Roman"/>
        </w:rPr>
        <w:t>utiliza</w:t>
      </w:r>
      <w:r w:rsidR="00592FDC">
        <w:rPr>
          <w:rFonts w:ascii="Times New Roman" w:hAnsi="Times New Roman" w:cs="Times New Roman"/>
        </w:rPr>
        <w:t xml:space="preserve">dos </w:t>
      </w:r>
      <w:r w:rsidR="00241C4A">
        <w:rPr>
          <w:rFonts w:ascii="Times New Roman" w:hAnsi="Times New Roman" w:cs="Times New Roman"/>
        </w:rPr>
        <w:t xml:space="preserve">os CFOPs </w:t>
      </w:r>
      <w:r w:rsidR="00592FDC" w:rsidRPr="00592FDC">
        <w:rPr>
          <w:rFonts w:ascii="Times New Roman" w:hAnsi="Times New Roman" w:cs="Times New Roman"/>
        </w:rPr>
        <w:t>5.152</w:t>
      </w:r>
      <w:r w:rsidR="00592FDC">
        <w:rPr>
          <w:rFonts w:ascii="Times New Roman" w:hAnsi="Times New Roman" w:cs="Times New Roman"/>
        </w:rPr>
        <w:t xml:space="preserve"> e 6.</w:t>
      </w:r>
      <w:r w:rsidR="00646E97">
        <w:rPr>
          <w:rFonts w:ascii="Times New Roman" w:hAnsi="Times New Roman" w:cs="Times New Roman"/>
        </w:rPr>
        <w:t xml:space="preserve">152 </w:t>
      </w:r>
      <w:r w:rsidR="00B360CC">
        <w:rPr>
          <w:rFonts w:ascii="Times New Roman" w:hAnsi="Times New Roman" w:cs="Times New Roman"/>
        </w:rPr>
        <w:t>–</w:t>
      </w:r>
      <w:r w:rsidR="00592FDC" w:rsidRPr="00592FDC">
        <w:rPr>
          <w:rFonts w:ascii="Times New Roman" w:hAnsi="Times New Roman" w:cs="Times New Roman"/>
        </w:rPr>
        <w:t xml:space="preserve"> </w:t>
      </w:r>
      <w:r w:rsidR="00B360CC">
        <w:rPr>
          <w:rFonts w:ascii="Times New Roman" w:hAnsi="Times New Roman" w:cs="Times New Roman"/>
        </w:rPr>
        <w:t>“</w:t>
      </w:r>
      <w:r w:rsidR="00592FDC" w:rsidRPr="00B360CC">
        <w:rPr>
          <w:rFonts w:ascii="Times New Roman" w:hAnsi="Times New Roman" w:cs="Times New Roman"/>
          <w:i/>
        </w:rPr>
        <w:t>Transferência de mercadoria adquirida ou recebida de terceiros</w:t>
      </w:r>
      <w:r w:rsidR="00B360CC">
        <w:rPr>
          <w:rFonts w:ascii="Times New Roman" w:hAnsi="Times New Roman" w:cs="Times New Roman"/>
        </w:rPr>
        <w:t>”</w:t>
      </w:r>
      <w:r w:rsidR="00646E97">
        <w:rPr>
          <w:rFonts w:ascii="Times New Roman" w:hAnsi="Times New Roman" w:cs="Times New Roman"/>
        </w:rPr>
        <w:t>.</w:t>
      </w:r>
    </w:p>
    <w:p w:rsidR="00656A15" w:rsidRDefault="00AE33D9" w:rsidP="006F0C9B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consequência, n</w:t>
      </w:r>
      <w:r w:rsidR="00BB544D">
        <w:rPr>
          <w:rFonts w:ascii="Times New Roman" w:hAnsi="Times New Roman" w:cs="Times New Roman"/>
        </w:rPr>
        <w:t xml:space="preserve">a hipótese de </w:t>
      </w:r>
      <w:r w:rsidR="0021407A">
        <w:rPr>
          <w:rFonts w:ascii="Times New Roman" w:hAnsi="Times New Roman" w:cs="Times New Roman"/>
        </w:rPr>
        <w:t>devolução d</w:t>
      </w:r>
      <w:r w:rsidR="00280146">
        <w:rPr>
          <w:rFonts w:ascii="Times New Roman" w:hAnsi="Times New Roman" w:cs="Times New Roman"/>
        </w:rPr>
        <w:t>a</w:t>
      </w:r>
      <w:r w:rsidR="0021407A">
        <w:rPr>
          <w:rFonts w:ascii="Times New Roman" w:hAnsi="Times New Roman" w:cs="Times New Roman"/>
        </w:rPr>
        <w:t xml:space="preserve"> mercadoria </w:t>
      </w:r>
      <w:r w:rsidR="00280146">
        <w:rPr>
          <w:rFonts w:ascii="Times New Roman" w:hAnsi="Times New Roman" w:cs="Times New Roman"/>
        </w:rPr>
        <w:t xml:space="preserve">da </w:t>
      </w:r>
      <w:r w:rsidR="0021407A">
        <w:rPr>
          <w:rFonts w:ascii="Times New Roman" w:hAnsi="Times New Roman" w:cs="Times New Roman"/>
        </w:rPr>
        <w:t>filial</w:t>
      </w:r>
      <w:r w:rsidR="00280146">
        <w:rPr>
          <w:rFonts w:ascii="Times New Roman" w:hAnsi="Times New Roman" w:cs="Times New Roman"/>
        </w:rPr>
        <w:t xml:space="preserve"> para o Centro de Distribuiç</w:t>
      </w:r>
      <w:r w:rsidR="000363D0">
        <w:rPr>
          <w:rFonts w:ascii="Times New Roman" w:hAnsi="Times New Roman" w:cs="Times New Roman"/>
        </w:rPr>
        <w:t>ão</w:t>
      </w:r>
      <w:r w:rsidR="00BB544D">
        <w:rPr>
          <w:rFonts w:ascii="Times New Roman" w:hAnsi="Times New Roman" w:cs="Times New Roman"/>
        </w:rPr>
        <w:t xml:space="preserve">, sendo uma </w:t>
      </w:r>
      <w:r w:rsidR="006B3D80">
        <w:rPr>
          <w:rFonts w:ascii="Times New Roman" w:hAnsi="Times New Roman" w:cs="Times New Roman"/>
        </w:rPr>
        <w:t>operaç</w:t>
      </w:r>
      <w:r w:rsidR="000363D0">
        <w:rPr>
          <w:rFonts w:ascii="Times New Roman" w:hAnsi="Times New Roman" w:cs="Times New Roman"/>
        </w:rPr>
        <w:t xml:space="preserve">ão desvinculada, </w:t>
      </w:r>
      <w:r w:rsidR="007E7C30">
        <w:rPr>
          <w:rFonts w:ascii="Times New Roman" w:hAnsi="Times New Roman" w:cs="Times New Roman"/>
        </w:rPr>
        <w:t>deve</w:t>
      </w:r>
      <w:r w:rsidR="00BB544D">
        <w:rPr>
          <w:rFonts w:ascii="Times New Roman" w:hAnsi="Times New Roman" w:cs="Times New Roman"/>
        </w:rPr>
        <w:t xml:space="preserve"> </w:t>
      </w:r>
      <w:r w:rsidR="007E7C30">
        <w:rPr>
          <w:rFonts w:ascii="Times New Roman" w:hAnsi="Times New Roman" w:cs="Times New Roman"/>
        </w:rPr>
        <w:t>ser adotado o</w:t>
      </w:r>
      <w:r w:rsidR="000F524B">
        <w:rPr>
          <w:rFonts w:ascii="Times New Roman" w:hAnsi="Times New Roman" w:cs="Times New Roman"/>
        </w:rPr>
        <w:t xml:space="preserve"> procedimento</w:t>
      </w:r>
      <w:r w:rsidR="007E7C30">
        <w:rPr>
          <w:rFonts w:ascii="Times New Roman" w:hAnsi="Times New Roman" w:cs="Times New Roman"/>
        </w:rPr>
        <w:t xml:space="preserve"> usua</w:t>
      </w:r>
      <w:r w:rsidR="000F524B">
        <w:rPr>
          <w:rFonts w:ascii="Times New Roman" w:hAnsi="Times New Roman" w:cs="Times New Roman"/>
        </w:rPr>
        <w:t>l de devolução previsto</w:t>
      </w:r>
      <w:r w:rsidR="007E7C30">
        <w:rPr>
          <w:rFonts w:ascii="Times New Roman" w:hAnsi="Times New Roman" w:cs="Times New Roman"/>
        </w:rPr>
        <w:t xml:space="preserve"> no artigo 35 do mesmo Anexo XIII.</w:t>
      </w:r>
    </w:p>
    <w:p w:rsidR="00AE6235" w:rsidRPr="004A0A55" w:rsidRDefault="00AE6235" w:rsidP="00AE6235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Cumpre-nos ressalta</w:t>
      </w:r>
      <w:r w:rsidR="00DE4B91">
        <w:rPr>
          <w:rFonts w:ascii="Times New Roman" w:hAnsi="Times New Roman" w:cs="Times New Roman"/>
        </w:rPr>
        <w:t xml:space="preserve">r </w:t>
      </w:r>
      <w:r w:rsidR="00685129">
        <w:rPr>
          <w:rFonts w:ascii="Times New Roman" w:hAnsi="Times New Roman" w:cs="Times New Roman"/>
        </w:rPr>
        <w:t xml:space="preserve">que no caso </w:t>
      </w:r>
      <w:r w:rsidRPr="006F0C9B">
        <w:rPr>
          <w:rFonts w:ascii="Times New Roman" w:hAnsi="Times New Roman" w:cs="Times New Roman"/>
        </w:rPr>
        <w:t xml:space="preserve">de mercadorias </w:t>
      </w:r>
      <w:r w:rsidR="00713977">
        <w:rPr>
          <w:rFonts w:ascii="Times New Roman" w:hAnsi="Times New Roman" w:cs="Times New Roman"/>
        </w:rPr>
        <w:t>sujeitas ao regime de substituição tributária</w:t>
      </w:r>
      <w:r w:rsidR="004A0A55">
        <w:rPr>
          <w:rFonts w:ascii="Times New Roman" w:hAnsi="Times New Roman" w:cs="Times New Roman"/>
        </w:rPr>
        <w:t>,</w:t>
      </w:r>
      <w:r w:rsidR="00713977">
        <w:rPr>
          <w:rFonts w:ascii="Times New Roman" w:hAnsi="Times New Roman" w:cs="Times New Roman"/>
        </w:rPr>
        <w:t xml:space="preserve"> </w:t>
      </w:r>
      <w:r w:rsidR="00DE4B91">
        <w:rPr>
          <w:rFonts w:ascii="Times New Roman" w:hAnsi="Times New Roman" w:cs="Times New Roman"/>
        </w:rPr>
        <w:t xml:space="preserve">recebidas </w:t>
      </w:r>
      <w:r w:rsidRPr="006F0C9B">
        <w:rPr>
          <w:rFonts w:ascii="Times New Roman" w:hAnsi="Times New Roman" w:cs="Times New Roman"/>
        </w:rPr>
        <w:t>em consignação</w:t>
      </w:r>
      <w:r w:rsidR="00713977">
        <w:rPr>
          <w:rFonts w:ascii="Times New Roman" w:hAnsi="Times New Roman" w:cs="Times New Roman"/>
        </w:rPr>
        <w:t xml:space="preserve">, </w:t>
      </w:r>
      <w:r w:rsidR="00D269D7">
        <w:rPr>
          <w:rFonts w:ascii="Times New Roman" w:hAnsi="Times New Roman" w:cs="Times New Roman"/>
        </w:rPr>
        <w:t>na</w:t>
      </w:r>
      <w:r w:rsidR="00D269D7" w:rsidRPr="006F0C9B">
        <w:rPr>
          <w:rFonts w:ascii="Times New Roman" w:hAnsi="Times New Roman" w:cs="Times New Roman"/>
        </w:rPr>
        <w:t xml:space="preserve">s </w:t>
      </w:r>
      <w:r w:rsidR="00D269D7">
        <w:rPr>
          <w:rFonts w:ascii="Times New Roman" w:hAnsi="Times New Roman" w:cs="Times New Roman"/>
        </w:rPr>
        <w:t xml:space="preserve">transferências para filiais </w:t>
      </w:r>
      <w:r w:rsidR="00563479">
        <w:rPr>
          <w:rFonts w:ascii="Times New Roman" w:hAnsi="Times New Roman" w:cs="Times New Roman"/>
        </w:rPr>
        <w:t>varejistas</w:t>
      </w:r>
      <w:r w:rsidR="004A0A55">
        <w:rPr>
          <w:rFonts w:ascii="Times New Roman" w:hAnsi="Times New Roman" w:cs="Times New Roman"/>
        </w:rPr>
        <w:t xml:space="preserve">, estando </w:t>
      </w:r>
      <w:r w:rsidR="00713977">
        <w:rPr>
          <w:rFonts w:ascii="Times New Roman" w:hAnsi="Times New Roman" w:cs="Times New Roman"/>
        </w:rPr>
        <w:t xml:space="preserve">o Centro de Distribuição </w:t>
      </w:r>
      <w:r w:rsidR="00137674">
        <w:rPr>
          <w:rFonts w:ascii="Times New Roman" w:hAnsi="Times New Roman" w:cs="Times New Roman"/>
        </w:rPr>
        <w:t>na condição de</w:t>
      </w:r>
      <w:r w:rsidR="00563479">
        <w:rPr>
          <w:rFonts w:ascii="Times New Roman" w:hAnsi="Times New Roman" w:cs="Times New Roman"/>
        </w:rPr>
        <w:t xml:space="preserve"> substituto tributári</w:t>
      </w:r>
      <w:r w:rsidR="00137674">
        <w:rPr>
          <w:rFonts w:ascii="Times New Roman" w:hAnsi="Times New Roman" w:cs="Times New Roman"/>
        </w:rPr>
        <w:t>o</w:t>
      </w:r>
      <w:r w:rsidR="00563479">
        <w:rPr>
          <w:rFonts w:ascii="Times New Roman" w:hAnsi="Times New Roman" w:cs="Times New Roman"/>
        </w:rPr>
        <w:t xml:space="preserve"> deve efetuar normalmente a retenção do ICMS</w:t>
      </w:r>
      <w:r w:rsidR="00137674">
        <w:rPr>
          <w:rFonts w:ascii="Times New Roman" w:hAnsi="Times New Roman" w:cs="Times New Roman"/>
        </w:rPr>
        <w:t xml:space="preserve">, </w:t>
      </w:r>
      <w:r w:rsidR="004A0A55" w:rsidRPr="004A0A55">
        <w:rPr>
          <w:rFonts w:ascii="Times New Roman" w:hAnsi="Times New Roman" w:cs="Times New Roman"/>
        </w:rPr>
        <w:t xml:space="preserve">tendo em vista o que dispõe o </w:t>
      </w:r>
      <w:r w:rsidR="00137674" w:rsidRPr="004A0A55">
        <w:rPr>
          <w:rFonts w:ascii="Times New Roman" w:hAnsi="Times New Roman" w:cs="Times New Roman"/>
        </w:rPr>
        <w:t xml:space="preserve">artigo 59 do </w:t>
      </w:r>
      <w:r w:rsidR="0046056B">
        <w:rPr>
          <w:rFonts w:ascii="Times New Roman" w:hAnsi="Times New Roman" w:cs="Times New Roman"/>
        </w:rPr>
        <w:t>Anexo XIII em foco.</w:t>
      </w:r>
    </w:p>
    <w:p w:rsidR="00AE6235" w:rsidRDefault="0084566A" w:rsidP="00AE6235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 xml:space="preserve">) Sim. </w:t>
      </w:r>
      <w:r w:rsidR="0046056B">
        <w:rPr>
          <w:rFonts w:ascii="Times New Roman" w:hAnsi="Times New Roman" w:cs="Times New Roman"/>
        </w:rPr>
        <w:t>No Estado do Rio de Janeiro a</w:t>
      </w:r>
      <w:r w:rsidR="007A59F5">
        <w:rPr>
          <w:rFonts w:ascii="Times New Roman" w:hAnsi="Times New Roman" w:cs="Times New Roman"/>
        </w:rPr>
        <w:t>s transferências de mercadorias são normalmente tributadas pelo ICMS</w:t>
      </w:r>
      <w:r w:rsidR="00965978">
        <w:rPr>
          <w:rFonts w:ascii="Times New Roman" w:hAnsi="Times New Roman" w:cs="Times New Roman"/>
        </w:rPr>
        <w:t xml:space="preserve">, cujo </w:t>
      </w:r>
      <w:r w:rsidR="00137674">
        <w:rPr>
          <w:rFonts w:ascii="Times New Roman" w:hAnsi="Times New Roman" w:cs="Times New Roman"/>
        </w:rPr>
        <w:t xml:space="preserve">fundamento já </w:t>
      </w:r>
      <w:r w:rsidR="00965978">
        <w:rPr>
          <w:rFonts w:ascii="Times New Roman" w:hAnsi="Times New Roman" w:cs="Times New Roman"/>
        </w:rPr>
        <w:t>foi</w:t>
      </w:r>
      <w:r w:rsidR="00D91BD7">
        <w:rPr>
          <w:rFonts w:ascii="Times New Roman" w:hAnsi="Times New Roman" w:cs="Times New Roman"/>
        </w:rPr>
        <w:t xml:space="preserve"> acima</w:t>
      </w:r>
      <w:r w:rsidR="00965978">
        <w:rPr>
          <w:rFonts w:ascii="Times New Roman" w:hAnsi="Times New Roman" w:cs="Times New Roman"/>
        </w:rPr>
        <w:t xml:space="preserve"> </w:t>
      </w:r>
      <w:r w:rsidR="00137674">
        <w:rPr>
          <w:rFonts w:ascii="Times New Roman" w:hAnsi="Times New Roman" w:cs="Times New Roman"/>
        </w:rPr>
        <w:t>mencionado.</w:t>
      </w:r>
    </w:p>
    <w:p w:rsidR="0091175B" w:rsidRPr="0091175B" w:rsidRDefault="00137674" w:rsidP="0091175B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) </w:t>
      </w:r>
      <w:r w:rsidR="0089274B">
        <w:rPr>
          <w:rFonts w:ascii="Times New Roman" w:hAnsi="Times New Roman" w:cs="Times New Roman"/>
        </w:rPr>
        <w:t xml:space="preserve">De acordo com as normas </w:t>
      </w:r>
      <w:r w:rsidR="00406CD6">
        <w:rPr>
          <w:rFonts w:ascii="Times New Roman" w:hAnsi="Times New Roman" w:cs="Times New Roman"/>
        </w:rPr>
        <w:t>técnicas</w:t>
      </w:r>
      <w:r w:rsidR="0089274B">
        <w:rPr>
          <w:rFonts w:ascii="Times New Roman" w:hAnsi="Times New Roman" w:cs="Times New Roman"/>
        </w:rPr>
        <w:t xml:space="preserve"> relacionada</w:t>
      </w:r>
      <w:r w:rsidR="00406CD6">
        <w:rPr>
          <w:rFonts w:ascii="Times New Roman" w:hAnsi="Times New Roman" w:cs="Times New Roman"/>
        </w:rPr>
        <w:t xml:space="preserve">s </w:t>
      </w:r>
      <w:r w:rsidR="0089274B">
        <w:rPr>
          <w:rFonts w:ascii="Times New Roman" w:hAnsi="Times New Roman" w:cs="Times New Roman"/>
        </w:rPr>
        <w:t xml:space="preserve">à </w:t>
      </w:r>
      <w:r w:rsidR="0091175B">
        <w:rPr>
          <w:rFonts w:ascii="Times New Roman" w:hAnsi="Times New Roman" w:cs="Times New Roman"/>
        </w:rPr>
        <w:t xml:space="preserve">NFC-e, modelo 65, </w:t>
      </w:r>
      <w:r w:rsidR="00406CD6">
        <w:rPr>
          <w:rFonts w:ascii="Times New Roman" w:hAnsi="Times New Roman" w:cs="Times New Roman"/>
        </w:rPr>
        <w:t xml:space="preserve">constantes do Manual da NFC-e, </w:t>
      </w:r>
      <w:r w:rsidR="0091175B">
        <w:rPr>
          <w:rFonts w:ascii="Times New Roman" w:hAnsi="Times New Roman" w:cs="Times New Roman"/>
        </w:rPr>
        <w:t xml:space="preserve">o </w:t>
      </w:r>
      <w:r w:rsidR="0091175B" w:rsidRPr="0091175B">
        <w:rPr>
          <w:rFonts w:ascii="Times New Roman" w:hAnsi="Times New Roman" w:cs="Times New Roman"/>
        </w:rPr>
        <w:t>código CFOP</w:t>
      </w:r>
      <w:r w:rsidR="00095FD6">
        <w:rPr>
          <w:rFonts w:ascii="Times New Roman" w:hAnsi="Times New Roman" w:cs="Times New Roman"/>
        </w:rPr>
        <w:t xml:space="preserve"> </w:t>
      </w:r>
      <w:r w:rsidR="0091175B" w:rsidRPr="0091175B">
        <w:rPr>
          <w:rFonts w:ascii="Times New Roman" w:hAnsi="Times New Roman" w:cs="Times New Roman"/>
        </w:rPr>
        <w:t>consta do XML, mas não é impresso no DANFE NFC-e.</w:t>
      </w:r>
    </w:p>
    <w:p w:rsidR="0091175B" w:rsidRPr="0091175B" w:rsidRDefault="0091175B" w:rsidP="0091175B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91175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o Estado do Rio de Janeiro, </w:t>
      </w:r>
      <w:r w:rsidR="001D3970">
        <w:rPr>
          <w:rFonts w:ascii="Times New Roman" w:hAnsi="Times New Roman" w:cs="Times New Roman"/>
        </w:rPr>
        <w:t>n</w:t>
      </w:r>
      <w:r w:rsidRPr="0091175B">
        <w:rPr>
          <w:rFonts w:ascii="Times New Roman" w:hAnsi="Times New Roman" w:cs="Times New Roman"/>
        </w:rPr>
        <w:t>a NFC-e somente são aceitos os seguintes CFOP</w:t>
      </w:r>
      <w:r w:rsidR="00381153">
        <w:rPr>
          <w:rFonts w:ascii="Times New Roman" w:hAnsi="Times New Roman" w:cs="Times New Roman"/>
        </w:rPr>
        <w:t>s</w:t>
      </w:r>
      <w:r w:rsidRPr="0091175B">
        <w:rPr>
          <w:rFonts w:ascii="Times New Roman" w:hAnsi="Times New Roman" w:cs="Times New Roman"/>
        </w:rPr>
        <w:t>:</w:t>
      </w:r>
    </w:p>
    <w:p w:rsidR="00D56C38" w:rsidRDefault="00470D1A" w:rsidP="0091175B">
      <w:pPr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</w:rPr>
        <w:t>“</w:t>
      </w:r>
      <w:r w:rsidR="0091175B" w:rsidRPr="00470D1A">
        <w:rPr>
          <w:rFonts w:ascii="Times New Roman" w:hAnsi="Times New Roman" w:cs="Times New Roman"/>
          <w:i/>
        </w:rPr>
        <w:t>5.101 - Venda de pro</w:t>
      </w:r>
      <w:r w:rsidR="00D56C38">
        <w:rPr>
          <w:rFonts w:ascii="Times New Roman" w:hAnsi="Times New Roman" w:cs="Times New Roman"/>
          <w:i/>
        </w:rPr>
        <w:t>dução do estabelecimento;</w:t>
      </w:r>
    </w:p>
    <w:p w:rsidR="0091175B" w:rsidRPr="00470D1A" w:rsidRDefault="0091175B" w:rsidP="0091175B">
      <w:pPr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proofErr w:type="gramEnd"/>
      <w:r w:rsidRPr="00470D1A">
        <w:rPr>
          <w:rFonts w:ascii="Times New Roman" w:hAnsi="Times New Roman" w:cs="Times New Roman"/>
          <w:i/>
        </w:rPr>
        <w:t>5.102 - Venda de mercadoria adquirida ou recebida de terceiros;</w:t>
      </w:r>
    </w:p>
    <w:p w:rsidR="0091175B" w:rsidRPr="00470D1A" w:rsidRDefault="0091175B" w:rsidP="0091175B">
      <w:pPr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470D1A">
        <w:rPr>
          <w:rFonts w:ascii="Times New Roman" w:hAnsi="Times New Roman" w:cs="Times New Roman"/>
          <w:i/>
        </w:rPr>
        <w:t>5.103 - Venda de produção do estabelecimento, efetuada fora do estabelecimento;</w:t>
      </w:r>
    </w:p>
    <w:p w:rsidR="0091175B" w:rsidRPr="00470D1A" w:rsidRDefault="0091175B" w:rsidP="0091175B">
      <w:pPr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470D1A">
        <w:rPr>
          <w:rFonts w:ascii="Times New Roman" w:hAnsi="Times New Roman" w:cs="Times New Roman"/>
          <w:i/>
        </w:rPr>
        <w:t>5.104 - Venda de mercadoria adquirida ou recebida de terceiros, efetuada fora do estabelecimento;</w:t>
      </w:r>
    </w:p>
    <w:p w:rsidR="0091175B" w:rsidRPr="00470D1A" w:rsidRDefault="0091175B" w:rsidP="0091175B">
      <w:pPr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470D1A">
        <w:rPr>
          <w:rFonts w:ascii="Times New Roman" w:hAnsi="Times New Roman" w:cs="Times New Roman"/>
          <w:i/>
        </w:rPr>
        <w:t>5.115 - Venda de mercadoria adquirida ou recebida de terceiros, recebida anteriormente em</w:t>
      </w:r>
      <w:r w:rsidR="00D56C38">
        <w:rPr>
          <w:rFonts w:ascii="Times New Roman" w:hAnsi="Times New Roman" w:cs="Times New Roman"/>
          <w:i/>
        </w:rPr>
        <w:t xml:space="preserve"> </w:t>
      </w:r>
      <w:r w:rsidRPr="00470D1A">
        <w:rPr>
          <w:rFonts w:ascii="Times New Roman" w:hAnsi="Times New Roman" w:cs="Times New Roman"/>
          <w:i/>
        </w:rPr>
        <w:t>consignação mercantil;</w:t>
      </w:r>
    </w:p>
    <w:p w:rsidR="0091175B" w:rsidRPr="00470D1A" w:rsidRDefault="0091175B" w:rsidP="0091175B">
      <w:pPr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470D1A">
        <w:rPr>
          <w:rFonts w:ascii="Times New Roman" w:hAnsi="Times New Roman" w:cs="Times New Roman"/>
          <w:i/>
        </w:rPr>
        <w:t>5.405 - Venda de mercadoria de terceiros, sujeita a ST, como contribuinte substituído;</w:t>
      </w:r>
    </w:p>
    <w:p w:rsidR="0091175B" w:rsidRPr="00470D1A" w:rsidRDefault="0091175B" w:rsidP="0091175B">
      <w:pPr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470D1A">
        <w:rPr>
          <w:rFonts w:ascii="Times New Roman" w:hAnsi="Times New Roman" w:cs="Times New Roman"/>
          <w:i/>
        </w:rPr>
        <w:t>Esse código será utilizado inclusive nas hipóteses em que o varejista, adquirente da</w:t>
      </w:r>
      <w:r w:rsidR="001D3970" w:rsidRPr="00470D1A">
        <w:rPr>
          <w:rFonts w:ascii="Times New Roman" w:hAnsi="Times New Roman" w:cs="Times New Roman"/>
          <w:i/>
        </w:rPr>
        <w:t xml:space="preserve"> </w:t>
      </w:r>
      <w:r w:rsidRPr="00470D1A">
        <w:rPr>
          <w:rFonts w:ascii="Times New Roman" w:hAnsi="Times New Roman" w:cs="Times New Roman"/>
          <w:i/>
        </w:rPr>
        <w:t>mercadoria em operações interestaduais, é considerado “substituto tributário”, efetuando o</w:t>
      </w:r>
      <w:r w:rsidR="001D3970" w:rsidRPr="00470D1A">
        <w:rPr>
          <w:rFonts w:ascii="Times New Roman" w:hAnsi="Times New Roman" w:cs="Times New Roman"/>
          <w:i/>
        </w:rPr>
        <w:t xml:space="preserve"> </w:t>
      </w:r>
      <w:r w:rsidRPr="00470D1A">
        <w:rPr>
          <w:rFonts w:ascii="Times New Roman" w:hAnsi="Times New Roman" w:cs="Times New Roman"/>
          <w:i/>
        </w:rPr>
        <w:t>pagamento do imposto devido por substituição tributária na entrada da mercadoria em</w:t>
      </w:r>
      <w:r w:rsidR="001D3970" w:rsidRPr="00470D1A">
        <w:rPr>
          <w:rFonts w:ascii="Times New Roman" w:hAnsi="Times New Roman" w:cs="Times New Roman"/>
          <w:i/>
        </w:rPr>
        <w:t xml:space="preserve"> </w:t>
      </w:r>
      <w:r w:rsidRPr="00470D1A">
        <w:rPr>
          <w:rFonts w:ascii="Times New Roman" w:hAnsi="Times New Roman" w:cs="Times New Roman"/>
          <w:i/>
        </w:rPr>
        <w:t xml:space="preserve">território fluminense, já que, por ocasião da saída que </w:t>
      </w:r>
      <w:proofErr w:type="gramStart"/>
      <w:r w:rsidRPr="00470D1A">
        <w:rPr>
          <w:rFonts w:ascii="Times New Roman" w:hAnsi="Times New Roman" w:cs="Times New Roman"/>
          <w:i/>
        </w:rPr>
        <w:t>promove,</w:t>
      </w:r>
      <w:proofErr w:type="gramEnd"/>
      <w:r w:rsidRPr="00470D1A">
        <w:rPr>
          <w:rFonts w:ascii="Times New Roman" w:hAnsi="Times New Roman" w:cs="Times New Roman"/>
          <w:i/>
        </w:rPr>
        <w:t xml:space="preserve"> registrada na NFC-e, atua</w:t>
      </w:r>
      <w:r w:rsidR="001D3970" w:rsidRPr="00470D1A">
        <w:rPr>
          <w:rFonts w:ascii="Times New Roman" w:hAnsi="Times New Roman" w:cs="Times New Roman"/>
          <w:i/>
        </w:rPr>
        <w:t xml:space="preserve"> </w:t>
      </w:r>
      <w:r w:rsidRPr="00470D1A">
        <w:rPr>
          <w:rFonts w:ascii="Times New Roman" w:hAnsi="Times New Roman" w:cs="Times New Roman"/>
          <w:i/>
        </w:rPr>
        <w:t>como substituído (art. 4º da Resolução SEFAZ nº 537/12).</w:t>
      </w:r>
    </w:p>
    <w:p w:rsidR="00470D1A" w:rsidRPr="00470D1A" w:rsidRDefault="0091175B" w:rsidP="0091175B">
      <w:pPr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470D1A">
        <w:rPr>
          <w:rFonts w:ascii="Times New Roman" w:hAnsi="Times New Roman" w:cs="Times New Roman"/>
          <w:i/>
        </w:rPr>
        <w:t>5.656 - Venda de combustível ou lubrificante de terceiros, para consumidor final;</w:t>
      </w:r>
    </w:p>
    <w:p w:rsidR="0084566A" w:rsidRPr="006F0C9B" w:rsidRDefault="0091175B" w:rsidP="0091175B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 w:rsidRPr="00470D1A">
        <w:rPr>
          <w:rFonts w:ascii="Times New Roman" w:hAnsi="Times New Roman" w:cs="Times New Roman"/>
          <w:i/>
        </w:rPr>
        <w:t>5.667 - Venda de combustível ou lubrificante a consumidor ou usuário final estabelecido em outra</w:t>
      </w:r>
      <w:r w:rsidR="00470D1A" w:rsidRPr="00470D1A">
        <w:rPr>
          <w:rFonts w:ascii="Times New Roman" w:hAnsi="Times New Roman" w:cs="Times New Roman"/>
          <w:i/>
        </w:rPr>
        <w:t xml:space="preserve"> </w:t>
      </w:r>
      <w:r w:rsidRPr="00470D1A">
        <w:rPr>
          <w:rFonts w:ascii="Times New Roman" w:hAnsi="Times New Roman" w:cs="Times New Roman"/>
          <w:i/>
        </w:rPr>
        <w:t>unidade da Federação</w:t>
      </w:r>
      <w:r w:rsidR="00470D1A" w:rsidRPr="00470D1A">
        <w:rPr>
          <w:rFonts w:ascii="Times New Roman" w:hAnsi="Times New Roman" w:cs="Times New Roman"/>
        </w:rPr>
        <w:t>”</w:t>
      </w:r>
      <w:proofErr w:type="gramEnd"/>
      <w:r w:rsidR="00470D1A" w:rsidRPr="00470D1A">
        <w:rPr>
          <w:rFonts w:ascii="Times New Roman" w:hAnsi="Times New Roman" w:cs="Times New Roman"/>
        </w:rPr>
        <w:t>.</w:t>
      </w:r>
    </w:p>
    <w:p w:rsidR="008A6750" w:rsidRPr="008A6750" w:rsidRDefault="008731AB" w:rsidP="008A6750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Conforme explicitado no item 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,</w:t>
      </w:r>
      <w:r w:rsidR="006758FA">
        <w:rPr>
          <w:rFonts w:ascii="Times New Roman" w:hAnsi="Times New Roman" w:cs="Times New Roman"/>
        </w:rPr>
        <w:t xml:space="preserve"> na transferência do Centro de Distribuição para a filial encerr</w:t>
      </w:r>
      <w:r w:rsidR="008E1EAC">
        <w:rPr>
          <w:rFonts w:ascii="Times New Roman" w:hAnsi="Times New Roman" w:cs="Times New Roman"/>
        </w:rPr>
        <w:t>a</w:t>
      </w:r>
      <w:r w:rsidR="006758FA">
        <w:rPr>
          <w:rFonts w:ascii="Times New Roman" w:hAnsi="Times New Roman" w:cs="Times New Roman"/>
        </w:rPr>
        <w:t>-se a operação de co</w:t>
      </w:r>
      <w:r w:rsidR="00B335F5">
        <w:rPr>
          <w:rFonts w:ascii="Times New Roman" w:hAnsi="Times New Roman" w:cs="Times New Roman"/>
        </w:rPr>
        <w:t>n</w:t>
      </w:r>
      <w:r w:rsidR="006758FA">
        <w:rPr>
          <w:rFonts w:ascii="Times New Roman" w:hAnsi="Times New Roman" w:cs="Times New Roman"/>
        </w:rPr>
        <w:t>sig</w:t>
      </w:r>
      <w:r w:rsidR="00B335F5">
        <w:rPr>
          <w:rFonts w:ascii="Times New Roman" w:hAnsi="Times New Roman" w:cs="Times New Roman"/>
        </w:rPr>
        <w:t>n</w:t>
      </w:r>
      <w:r w:rsidR="006758FA">
        <w:rPr>
          <w:rFonts w:ascii="Times New Roman" w:hAnsi="Times New Roman" w:cs="Times New Roman"/>
        </w:rPr>
        <w:t xml:space="preserve">ação mercantil. </w:t>
      </w:r>
      <w:r w:rsidR="00B335F5">
        <w:rPr>
          <w:rFonts w:ascii="Times New Roman" w:hAnsi="Times New Roman" w:cs="Times New Roman"/>
        </w:rPr>
        <w:t xml:space="preserve"> Assim, </w:t>
      </w:r>
      <w:r w:rsidR="004D5475" w:rsidRPr="00D6607B">
        <w:rPr>
          <w:rFonts w:ascii="Times New Roman" w:hAnsi="Times New Roman" w:cs="Times New Roman"/>
        </w:rPr>
        <w:t xml:space="preserve">na venda </w:t>
      </w:r>
      <w:r w:rsidR="0073256E">
        <w:rPr>
          <w:rFonts w:ascii="Times New Roman" w:hAnsi="Times New Roman" w:cs="Times New Roman"/>
        </w:rPr>
        <w:t>a</w:t>
      </w:r>
      <w:r w:rsidR="004D5475" w:rsidRPr="00D6607B">
        <w:rPr>
          <w:rFonts w:ascii="Times New Roman" w:hAnsi="Times New Roman" w:cs="Times New Roman"/>
        </w:rPr>
        <w:t xml:space="preserve"> consumidor final pela filial varejista</w:t>
      </w:r>
      <w:r w:rsidR="00D557BE">
        <w:rPr>
          <w:rFonts w:ascii="Times New Roman" w:hAnsi="Times New Roman" w:cs="Times New Roman"/>
        </w:rPr>
        <w:t xml:space="preserve">, na </w:t>
      </w:r>
      <w:r w:rsidR="00D6607B" w:rsidRPr="00D6607B">
        <w:rPr>
          <w:rFonts w:ascii="Times New Roman" w:hAnsi="Times New Roman" w:cs="Times New Roman"/>
        </w:rPr>
        <w:t xml:space="preserve">NFC-e </w:t>
      </w:r>
      <w:r w:rsidR="00D557BE">
        <w:rPr>
          <w:rFonts w:ascii="Times New Roman" w:hAnsi="Times New Roman" w:cs="Times New Roman"/>
        </w:rPr>
        <w:t xml:space="preserve">deve ser utilizado </w:t>
      </w:r>
      <w:r w:rsidR="00D6607B" w:rsidRPr="00D6607B">
        <w:rPr>
          <w:rFonts w:ascii="Times New Roman" w:hAnsi="Times New Roman" w:cs="Times New Roman"/>
        </w:rPr>
        <w:t xml:space="preserve">o CFOP </w:t>
      </w:r>
      <w:r>
        <w:rPr>
          <w:rFonts w:ascii="Times New Roman" w:hAnsi="Times New Roman" w:cs="Times New Roman"/>
        </w:rPr>
        <w:t>5.102 - v</w:t>
      </w:r>
      <w:r w:rsidR="00D6607B" w:rsidRPr="00D6607B">
        <w:rPr>
          <w:rFonts w:ascii="Times New Roman" w:hAnsi="Times New Roman" w:cs="Times New Roman"/>
        </w:rPr>
        <w:t>enda de mercadoria adquirida ou recebida de terceiros</w:t>
      </w:r>
      <w:r w:rsidR="008A6750">
        <w:rPr>
          <w:rFonts w:ascii="Times New Roman" w:hAnsi="Times New Roman" w:cs="Times New Roman"/>
        </w:rPr>
        <w:t xml:space="preserve"> ou o CFOP </w:t>
      </w:r>
      <w:r w:rsidR="008A6750" w:rsidRPr="008A6750">
        <w:rPr>
          <w:rFonts w:ascii="Times New Roman" w:hAnsi="Times New Roman" w:cs="Times New Roman"/>
        </w:rPr>
        <w:t xml:space="preserve">5.405 - Venda de mercadoria de terceiros, </w:t>
      </w:r>
      <w:r w:rsidR="00A66803" w:rsidRPr="00A66803">
        <w:rPr>
          <w:rFonts w:ascii="Times New Roman" w:hAnsi="Times New Roman" w:cs="Times New Roman"/>
        </w:rPr>
        <w:t>sujeita ao regime de substituição tributária</w:t>
      </w:r>
      <w:r w:rsidR="008A6750">
        <w:rPr>
          <w:rFonts w:ascii="Times New Roman" w:hAnsi="Times New Roman" w:cs="Times New Roman"/>
        </w:rPr>
        <w:t>, como contribuinte substituído, conforme o caso.</w:t>
      </w:r>
    </w:p>
    <w:p w:rsidR="001F2B59" w:rsidRPr="00D6607B" w:rsidRDefault="00AF6F22" w:rsidP="00B25E8C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</w:t>
      </w:r>
      <w:proofErr w:type="gramEnd"/>
      <w:r>
        <w:rPr>
          <w:rFonts w:ascii="Times New Roman" w:hAnsi="Times New Roman" w:cs="Times New Roman"/>
        </w:rPr>
        <w:t xml:space="preserve">) </w:t>
      </w:r>
      <w:r w:rsidR="00186450">
        <w:rPr>
          <w:rFonts w:ascii="Times New Roman" w:hAnsi="Times New Roman" w:cs="Times New Roman"/>
        </w:rPr>
        <w:t xml:space="preserve">Não.  </w:t>
      </w:r>
      <w:r w:rsidR="003634AA">
        <w:rPr>
          <w:rFonts w:ascii="Times New Roman" w:hAnsi="Times New Roman" w:cs="Times New Roman"/>
        </w:rPr>
        <w:t>Novamente, c</w:t>
      </w:r>
      <w:r w:rsidR="00186450">
        <w:rPr>
          <w:rFonts w:ascii="Times New Roman" w:hAnsi="Times New Roman" w:cs="Times New Roman"/>
        </w:rPr>
        <w:t>onforme r</w:t>
      </w:r>
      <w:r>
        <w:rPr>
          <w:rFonts w:ascii="Times New Roman" w:hAnsi="Times New Roman" w:cs="Times New Roman"/>
        </w:rPr>
        <w:t>espondid</w:t>
      </w:r>
      <w:r w:rsidR="00186450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nos itens anteriores</w:t>
      </w:r>
      <w:r w:rsidR="00186450">
        <w:rPr>
          <w:rFonts w:ascii="Times New Roman" w:hAnsi="Times New Roman" w:cs="Times New Roman"/>
        </w:rPr>
        <w:t xml:space="preserve">, </w:t>
      </w:r>
      <w:r w:rsidR="00883745">
        <w:rPr>
          <w:rFonts w:ascii="Times New Roman" w:hAnsi="Times New Roman" w:cs="Times New Roman"/>
        </w:rPr>
        <w:t>n</w:t>
      </w:r>
      <w:r w:rsidR="0018645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transferência para filiais de mercadorias recebidas em consignação, ante a inexistência de regra específica, devem ser adotados os mesmos procedimentos estabelecidos do referido artigo 57 do Anexo XIII, Parte II, da Resolução SEFAZ n.º 720/14, fica</w:t>
      </w:r>
      <w:r w:rsidR="004E1936">
        <w:rPr>
          <w:rFonts w:ascii="Times New Roman" w:hAnsi="Times New Roman" w:cs="Times New Roman"/>
        </w:rPr>
        <w:t>ndo</w:t>
      </w:r>
      <w:r w:rsidR="005A10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encerrada a operação de consignaç</w:t>
      </w:r>
      <w:r w:rsidR="005A1017">
        <w:rPr>
          <w:rFonts w:ascii="Times New Roman" w:hAnsi="Times New Roman" w:cs="Times New Roman"/>
        </w:rPr>
        <w:t xml:space="preserve">ão.  </w:t>
      </w:r>
      <w:r w:rsidR="00883745">
        <w:rPr>
          <w:rFonts w:ascii="Times New Roman" w:hAnsi="Times New Roman" w:cs="Times New Roman"/>
        </w:rPr>
        <w:t xml:space="preserve">Portanto, </w:t>
      </w:r>
      <w:r w:rsidR="005A1017">
        <w:rPr>
          <w:rFonts w:ascii="Times New Roman" w:hAnsi="Times New Roman" w:cs="Times New Roman"/>
        </w:rPr>
        <w:t xml:space="preserve">na venda </w:t>
      </w:r>
      <w:r w:rsidR="00FF3D14">
        <w:rPr>
          <w:rFonts w:ascii="Times New Roman" w:hAnsi="Times New Roman" w:cs="Times New Roman"/>
        </w:rPr>
        <w:t>a</w:t>
      </w:r>
      <w:r w:rsidR="005A1017">
        <w:rPr>
          <w:rFonts w:ascii="Times New Roman" w:hAnsi="Times New Roman" w:cs="Times New Roman"/>
        </w:rPr>
        <w:t xml:space="preserve"> consumidor final </w:t>
      </w:r>
      <w:r w:rsidR="00FF3D14">
        <w:rPr>
          <w:rFonts w:ascii="Times New Roman" w:hAnsi="Times New Roman" w:cs="Times New Roman"/>
        </w:rPr>
        <w:t>pela filial varejista</w:t>
      </w:r>
      <w:r w:rsidR="00883745">
        <w:rPr>
          <w:rFonts w:ascii="Times New Roman" w:hAnsi="Times New Roman" w:cs="Times New Roman"/>
        </w:rPr>
        <w:t>,</w:t>
      </w:r>
      <w:r w:rsidR="00FF3D14">
        <w:rPr>
          <w:rFonts w:ascii="Times New Roman" w:hAnsi="Times New Roman" w:cs="Times New Roman"/>
        </w:rPr>
        <w:t xml:space="preserve"> </w:t>
      </w:r>
      <w:r w:rsidR="005A1017">
        <w:rPr>
          <w:rFonts w:ascii="Times New Roman" w:hAnsi="Times New Roman" w:cs="Times New Roman"/>
        </w:rPr>
        <w:t xml:space="preserve">não há mais que se falar em </w:t>
      </w:r>
      <w:r w:rsidR="005A7A2D">
        <w:rPr>
          <w:rFonts w:ascii="Times New Roman" w:hAnsi="Times New Roman" w:cs="Times New Roman"/>
        </w:rPr>
        <w:t>“</w:t>
      </w:r>
      <w:r w:rsidR="005A1017">
        <w:rPr>
          <w:rFonts w:ascii="Times New Roman" w:hAnsi="Times New Roman" w:cs="Times New Roman"/>
        </w:rPr>
        <w:t>devolução simbólica”.</w:t>
      </w:r>
    </w:p>
    <w:p w:rsidR="009128C1" w:rsidRPr="0077465F" w:rsidRDefault="009128C1" w:rsidP="00B25E8C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77465F"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 w:rsidRPr="0077465F">
        <w:rPr>
          <w:rFonts w:ascii="Times New Roman" w:hAnsi="Times New Roman" w:cs="Times New Roman"/>
        </w:rPr>
        <w:t xml:space="preserve"> ou seja</w:t>
      </w:r>
      <w:proofErr w:type="gramEnd"/>
      <w:r w:rsidRPr="0077465F">
        <w:rPr>
          <w:rFonts w:ascii="Times New Roman" w:hAnsi="Times New Roman" w:cs="Times New Roman"/>
        </w:rPr>
        <w:t xml:space="preserve"> editada norma superveniente dispondo de forma contrária.</w:t>
      </w:r>
    </w:p>
    <w:p w:rsidR="009128C1" w:rsidRPr="00EF07B0" w:rsidRDefault="009128C1" w:rsidP="009128C1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</w:rPr>
      </w:pPr>
      <w:r w:rsidRPr="00EF07B0">
        <w:rPr>
          <w:rFonts w:ascii="Times New Roman" w:hAnsi="Times New Roman" w:cs="Times New Roman"/>
        </w:rPr>
        <w:t>CCJT, em</w:t>
      </w:r>
      <w:r w:rsidR="0073256E">
        <w:rPr>
          <w:rFonts w:ascii="Times New Roman" w:hAnsi="Times New Roman" w:cs="Times New Roman"/>
        </w:rPr>
        <w:t xml:space="preserve"> 28 </w:t>
      </w:r>
      <w:r w:rsidRPr="00EF07B0">
        <w:rPr>
          <w:rFonts w:ascii="Times New Roman" w:hAnsi="Times New Roman" w:cs="Times New Roman"/>
        </w:rPr>
        <w:t>de</w:t>
      </w:r>
      <w:r w:rsidR="0073256E">
        <w:rPr>
          <w:rFonts w:ascii="Times New Roman" w:hAnsi="Times New Roman" w:cs="Times New Roman"/>
        </w:rPr>
        <w:t xml:space="preserve"> setembro </w:t>
      </w:r>
      <w:r w:rsidRPr="00EF07B0">
        <w:rPr>
          <w:rFonts w:ascii="Times New Roman" w:hAnsi="Times New Roman" w:cs="Times New Roman"/>
        </w:rPr>
        <w:t>de 2.01</w:t>
      </w:r>
      <w:r>
        <w:rPr>
          <w:rFonts w:ascii="Times New Roman" w:hAnsi="Times New Roman" w:cs="Times New Roman"/>
        </w:rPr>
        <w:t>8</w:t>
      </w:r>
      <w:r w:rsidRPr="00EF07B0">
        <w:rPr>
          <w:rFonts w:ascii="Times New Roman" w:hAnsi="Times New Roman" w:cs="Times New Roman"/>
        </w:rPr>
        <w:t>.</w:t>
      </w:r>
    </w:p>
    <w:sectPr w:rsidR="009128C1" w:rsidRPr="00EF07B0" w:rsidSect="007A5F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D8" w:rsidRDefault="002436D8" w:rsidP="00546EC0">
      <w:pPr>
        <w:spacing w:after="0" w:line="240" w:lineRule="auto"/>
      </w:pPr>
      <w:r>
        <w:separator/>
      </w:r>
    </w:p>
  </w:endnote>
  <w:end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67" w:rsidRDefault="007A5F6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67" w:rsidRDefault="007A5F6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67" w:rsidRDefault="007A5F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D8" w:rsidRDefault="002436D8" w:rsidP="00546EC0">
      <w:pPr>
        <w:spacing w:after="0" w:line="240" w:lineRule="auto"/>
      </w:pPr>
      <w:r>
        <w:separator/>
      </w:r>
    </w:p>
  </w:footnote>
  <w:foot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67" w:rsidRDefault="007A5F6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555312" w:rsidRPr="002E7B20" w:rsidTr="002D7022">
      <w:trPr>
        <w:cantSplit/>
        <w:trHeight w:val="1180"/>
      </w:trPr>
      <w:tc>
        <w:tcPr>
          <w:tcW w:w="6310" w:type="dxa"/>
        </w:tcPr>
        <w:p w:rsidR="00555312" w:rsidRPr="002E7B20" w:rsidRDefault="00555312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7C903B26" wp14:editId="443A2C79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  <w:r w:rsidR="00E86405"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555312" w:rsidRPr="002E7B20" w:rsidRDefault="00555312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0471A2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 w:rsidR="00562225">
                  <w:rPr>
                    <w:rFonts w:ascii="Times New Roman" w:hAnsi="Times New Roman"/>
                    <w:sz w:val="20"/>
                  </w:rPr>
                  <w:t>079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0471A2">
                  <w:rPr>
                    <w:rFonts w:ascii="Times New Roman" w:hAnsi="Times New Roman"/>
                    <w:sz w:val="20"/>
                  </w:rPr>
                  <w:t>100179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0471A2">
                  <w:rPr>
                    <w:rFonts w:ascii="Times New Roman" w:hAnsi="Times New Roman"/>
                    <w:sz w:val="20"/>
                  </w:rPr>
                  <w:t>2018</w:t>
                </w:r>
              </w:p>
            </w:tc>
          </w:tr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0471A2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0471A2">
                  <w:rPr>
                    <w:rFonts w:ascii="Times New Roman" w:hAnsi="Times New Roman"/>
                    <w:sz w:val="20"/>
                  </w:rPr>
                  <w:t>16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0471A2">
                  <w:rPr>
                    <w:rFonts w:ascii="Times New Roman" w:hAnsi="Times New Roman"/>
                    <w:sz w:val="20"/>
                  </w:rPr>
                  <w:t>07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0471A2">
                  <w:rPr>
                    <w:rFonts w:ascii="Times New Roman" w:hAnsi="Times New Roman"/>
                    <w:sz w:val="20"/>
                  </w:rPr>
                  <w:t>18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CE506F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CE506F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7A5F67">
                  <w:rPr>
                    <w:rFonts w:ascii="Times New Roman" w:hAnsi="Times New Roman"/>
                    <w:noProof/>
                    <w:sz w:val="20"/>
                  </w:rPr>
                  <w:t>35</w:t>
                </w:r>
                <w:r w:rsidR="00CE506F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555312" w:rsidRPr="00462AC3" w:rsidRDefault="00555312" w:rsidP="0035322A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bookmarkStart w:id="0" w:name="_GoBack"/>
                <w:bookmarkEnd w:id="0"/>
              </w:p>
            </w:tc>
          </w:tr>
        </w:tbl>
        <w:p w:rsidR="00555312" w:rsidRPr="002E7B20" w:rsidRDefault="00555312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555312" w:rsidRPr="00462AC3" w:rsidRDefault="00555312" w:rsidP="00462A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67" w:rsidRDefault="007A5F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55B0"/>
    <w:rsid w:val="00010C3E"/>
    <w:rsid w:val="0002389A"/>
    <w:rsid w:val="000337C9"/>
    <w:rsid w:val="000363D0"/>
    <w:rsid w:val="000424CB"/>
    <w:rsid w:val="000471A2"/>
    <w:rsid w:val="0008336D"/>
    <w:rsid w:val="00095FD6"/>
    <w:rsid w:val="000D6F55"/>
    <w:rsid w:val="000F30B1"/>
    <w:rsid w:val="000F524B"/>
    <w:rsid w:val="000F63EE"/>
    <w:rsid w:val="00102201"/>
    <w:rsid w:val="00137674"/>
    <w:rsid w:val="0014427E"/>
    <w:rsid w:val="00145077"/>
    <w:rsid w:val="0014555C"/>
    <w:rsid w:val="00157300"/>
    <w:rsid w:val="00166FDB"/>
    <w:rsid w:val="001760E5"/>
    <w:rsid w:val="00186450"/>
    <w:rsid w:val="00193DF5"/>
    <w:rsid w:val="001B0603"/>
    <w:rsid w:val="001C7B3E"/>
    <w:rsid w:val="001D3970"/>
    <w:rsid w:val="001E4F56"/>
    <w:rsid w:val="001F2B59"/>
    <w:rsid w:val="001F309B"/>
    <w:rsid w:val="001F3F43"/>
    <w:rsid w:val="001F7132"/>
    <w:rsid w:val="00210225"/>
    <w:rsid w:val="002124DC"/>
    <w:rsid w:val="0021407A"/>
    <w:rsid w:val="00236D14"/>
    <w:rsid w:val="00241C4A"/>
    <w:rsid w:val="002436D8"/>
    <w:rsid w:val="00251988"/>
    <w:rsid w:val="00253080"/>
    <w:rsid w:val="00265632"/>
    <w:rsid w:val="002712D7"/>
    <w:rsid w:val="00280146"/>
    <w:rsid w:val="0028490E"/>
    <w:rsid w:val="00286428"/>
    <w:rsid w:val="002870D8"/>
    <w:rsid w:val="00296DAB"/>
    <w:rsid w:val="002B25A7"/>
    <w:rsid w:val="002F0497"/>
    <w:rsid w:val="002F06A4"/>
    <w:rsid w:val="002F2238"/>
    <w:rsid w:val="002F334F"/>
    <w:rsid w:val="002F5AAC"/>
    <w:rsid w:val="00300997"/>
    <w:rsid w:val="003453A9"/>
    <w:rsid w:val="0035322A"/>
    <w:rsid w:val="00355B36"/>
    <w:rsid w:val="00360C1E"/>
    <w:rsid w:val="003634AA"/>
    <w:rsid w:val="0036656D"/>
    <w:rsid w:val="00370985"/>
    <w:rsid w:val="00381153"/>
    <w:rsid w:val="003C3FF2"/>
    <w:rsid w:val="003D672A"/>
    <w:rsid w:val="003E2C18"/>
    <w:rsid w:val="003E5502"/>
    <w:rsid w:val="003E5ED9"/>
    <w:rsid w:val="00405854"/>
    <w:rsid w:val="00406CD6"/>
    <w:rsid w:val="00411549"/>
    <w:rsid w:val="00423EF2"/>
    <w:rsid w:val="004241D0"/>
    <w:rsid w:val="00455FAC"/>
    <w:rsid w:val="00456342"/>
    <w:rsid w:val="0046056B"/>
    <w:rsid w:val="00462AC3"/>
    <w:rsid w:val="00470D1A"/>
    <w:rsid w:val="00480304"/>
    <w:rsid w:val="00481E33"/>
    <w:rsid w:val="00481F61"/>
    <w:rsid w:val="00482C57"/>
    <w:rsid w:val="00483017"/>
    <w:rsid w:val="004A02C8"/>
    <w:rsid w:val="004A0A55"/>
    <w:rsid w:val="004A6680"/>
    <w:rsid w:val="004C1EB5"/>
    <w:rsid w:val="004D3BD9"/>
    <w:rsid w:val="004D5475"/>
    <w:rsid w:val="004E1936"/>
    <w:rsid w:val="004E2759"/>
    <w:rsid w:val="005220FC"/>
    <w:rsid w:val="005333BB"/>
    <w:rsid w:val="00537050"/>
    <w:rsid w:val="00542EA5"/>
    <w:rsid w:val="00546EC0"/>
    <w:rsid w:val="00555312"/>
    <w:rsid w:val="005578E8"/>
    <w:rsid w:val="00562225"/>
    <w:rsid w:val="00563479"/>
    <w:rsid w:val="005668EC"/>
    <w:rsid w:val="005707CA"/>
    <w:rsid w:val="00584587"/>
    <w:rsid w:val="005860DD"/>
    <w:rsid w:val="00592FDC"/>
    <w:rsid w:val="00595CF2"/>
    <w:rsid w:val="005A1017"/>
    <w:rsid w:val="005A37D1"/>
    <w:rsid w:val="005A6F87"/>
    <w:rsid w:val="005A7A2D"/>
    <w:rsid w:val="005B395F"/>
    <w:rsid w:val="005C5FC9"/>
    <w:rsid w:val="005C6E9A"/>
    <w:rsid w:val="005D2324"/>
    <w:rsid w:val="005E14DA"/>
    <w:rsid w:val="005E7A38"/>
    <w:rsid w:val="005F26B5"/>
    <w:rsid w:val="005F47B6"/>
    <w:rsid w:val="005F55C3"/>
    <w:rsid w:val="006021A7"/>
    <w:rsid w:val="00602B62"/>
    <w:rsid w:val="00646E97"/>
    <w:rsid w:val="0065393E"/>
    <w:rsid w:val="00654C1A"/>
    <w:rsid w:val="00656A15"/>
    <w:rsid w:val="00661329"/>
    <w:rsid w:val="006637B6"/>
    <w:rsid w:val="0066751B"/>
    <w:rsid w:val="006758FA"/>
    <w:rsid w:val="00685129"/>
    <w:rsid w:val="00695324"/>
    <w:rsid w:val="006A2586"/>
    <w:rsid w:val="006A270F"/>
    <w:rsid w:val="006B3D80"/>
    <w:rsid w:val="006E73A4"/>
    <w:rsid w:val="006F06F0"/>
    <w:rsid w:val="006F0C9B"/>
    <w:rsid w:val="006F7509"/>
    <w:rsid w:val="00713977"/>
    <w:rsid w:val="007206E6"/>
    <w:rsid w:val="007228C6"/>
    <w:rsid w:val="0073256E"/>
    <w:rsid w:val="0074027D"/>
    <w:rsid w:val="00742595"/>
    <w:rsid w:val="0075364B"/>
    <w:rsid w:val="007538D2"/>
    <w:rsid w:val="007637EC"/>
    <w:rsid w:val="00773AC1"/>
    <w:rsid w:val="00784FE7"/>
    <w:rsid w:val="007A0373"/>
    <w:rsid w:val="007A3336"/>
    <w:rsid w:val="007A4C6C"/>
    <w:rsid w:val="007A59F5"/>
    <w:rsid w:val="007A5F67"/>
    <w:rsid w:val="007E33A3"/>
    <w:rsid w:val="007E7C30"/>
    <w:rsid w:val="00805A34"/>
    <w:rsid w:val="00820383"/>
    <w:rsid w:val="00825D6E"/>
    <w:rsid w:val="00826BA7"/>
    <w:rsid w:val="00844E38"/>
    <w:rsid w:val="0084566A"/>
    <w:rsid w:val="008731AB"/>
    <w:rsid w:val="00883745"/>
    <w:rsid w:val="0089032B"/>
    <w:rsid w:val="0089274B"/>
    <w:rsid w:val="008A6750"/>
    <w:rsid w:val="008B1870"/>
    <w:rsid w:val="008B2817"/>
    <w:rsid w:val="008D4306"/>
    <w:rsid w:val="008E1EAC"/>
    <w:rsid w:val="008F3523"/>
    <w:rsid w:val="008F3D1E"/>
    <w:rsid w:val="008F716D"/>
    <w:rsid w:val="00910658"/>
    <w:rsid w:val="0091175B"/>
    <w:rsid w:val="009128C1"/>
    <w:rsid w:val="0093290E"/>
    <w:rsid w:val="00934E4E"/>
    <w:rsid w:val="00951E1D"/>
    <w:rsid w:val="00960EFE"/>
    <w:rsid w:val="00965978"/>
    <w:rsid w:val="009719BF"/>
    <w:rsid w:val="00987CE9"/>
    <w:rsid w:val="00994540"/>
    <w:rsid w:val="009A1C36"/>
    <w:rsid w:val="009A4E8D"/>
    <w:rsid w:val="009C1D3B"/>
    <w:rsid w:val="009C2B3E"/>
    <w:rsid w:val="009C52C7"/>
    <w:rsid w:val="009D1501"/>
    <w:rsid w:val="009E2E6B"/>
    <w:rsid w:val="009E7761"/>
    <w:rsid w:val="009F6AAA"/>
    <w:rsid w:val="009F7DF5"/>
    <w:rsid w:val="00A01CBE"/>
    <w:rsid w:val="00A04880"/>
    <w:rsid w:val="00A054C6"/>
    <w:rsid w:val="00A060AB"/>
    <w:rsid w:val="00A27902"/>
    <w:rsid w:val="00A30CE6"/>
    <w:rsid w:val="00A313D9"/>
    <w:rsid w:val="00A364D8"/>
    <w:rsid w:val="00A407EF"/>
    <w:rsid w:val="00A602F1"/>
    <w:rsid w:val="00A64BE6"/>
    <w:rsid w:val="00A66803"/>
    <w:rsid w:val="00A73790"/>
    <w:rsid w:val="00A73B7E"/>
    <w:rsid w:val="00A75A0C"/>
    <w:rsid w:val="00A803F5"/>
    <w:rsid w:val="00A80F63"/>
    <w:rsid w:val="00A96C6B"/>
    <w:rsid w:val="00AD3421"/>
    <w:rsid w:val="00AD363A"/>
    <w:rsid w:val="00AD3B79"/>
    <w:rsid w:val="00AE33D9"/>
    <w:rsid w:val="00AE6235"/>
    <w:rsid w:val="00AF6F22"/>
    <w:rsid w:val="00B05D9A"/>
    <w:rsid w:val="00B17EFE"/>
    <w:rsid w:val="00B25E8C"/>
    <w:rsid w:val="00B27C17"/>
    <w:rsid w:val="00B335F5"/>
    <w:rsid w:val="00B360CC"/>
    <w:rsid w:val="00B4364F"/>
    <w:rsid w:val="00B44136"/>
    <w:rsid w:val="00B45593"/>
    <w:rsid w:val="00B5604B"/>
    <w:rsid w:val="00B6462F"/>
    <w:rsid w:val="00B91045"/>
    <w:rsid w:val="00B9235C"/>
    <w:rsid w:val="00B9491F"/>
    <w:rsid w:val="00B95528"/>
    <w:rsid w:val="00B960E7"/>
    <w:rsid w:val="00B96A9A"/>
    <w:rsid w:val="00BA4429"/>
    <w:rsid w:val="00BA75E4"/>
    <w:rsid w:val="00BB544D"/>
    <w:rsid w:val="00BC01CA"/>
    <w:rsid w:val="00BE4E42"/>
    <w:rsid w:val="00BE62F2"/>
    <w:rsid w:val="00BE7551"/>
    <w:rsid w:val="00BF4B3C"/>
    <w:rsid w:val="00C0527F"/>
    <w:rsid w:val="00C15112"/>
    <w:rsid w:val="00C156F7"/>
    <w:rsid w:val="00C216F4"/>
    <w:rsid w:val="00C225D1"/>
    <w:rsid w:val="00C227A4"/>
    <w:rsid w:val="00C266EE"/>
    <w:rsid w:val="00C4092C"/>
    <w:rsid w:val="00C50939"/>
    <w:rsid w:val="00C56A98"/>
    <w:rsid w:val="00C660AA"/>
    <w:rsid w:val="00C90806"/>
    <w:rsid w:val="00C96A4B"/>
    <w:rsid w:val="00CA01F0"/>
    <w:rsid w:val="00CA5CAF"/>
    <w:rsid w:val="00CB230E"/>
    <w:rsid w:val="00CB776B"/>
    <w:rsid w:val="00CD222C"/>
    <w:rsid w:val="00CD2A54"/>
    <w:rsid w:val="00CE0017"/>
    <w:rsid w:val="00CE2D21"/>
    <w:rsid w:val="00CE468D"/>
    <w:rsid w:val="00CE506F"/>
    <w:rsid w:val="00D13A70"/>
    <w:rsid w:val="00D269D7"/>
    <w:rsid w:val="00D32712"/>
    <w:rsid w:val="00D44A89"/>
    <w:rsid w:val="00D53045"/>
    <w:rsid w:val="00D557BE"/>
    <w:rsid w:val="00D56C38"/>
    <w:rsid w:val="00D61D25"/>
    <w:rsid w:val="00D61FED"/>
    <w:rsid w:val="00D6210A"/>
    <w:rsid w:val="00D6607B"/>
    <w:rsid w:val="00D66A0B"/>
    <w:rsid w:val="00D910B7"/>
    <w:rsid w:val="00D91BD7"/>
    <w:rsid w:val="00D92DE8"/>
    <w:rsid w:val="00DA591B"/>
    <w:rsid w:val="00DC0D15"/>
    <w:rsid w:val="00DD1ACA"/>
    <w:rsid w:val="00DE3AA2"/>
    <w:rsid w:val="00DE4B91"/>
    <w:rsid w:val="00DF4268"/>
    <w:rsid w:val="00DF7D22"/>
    <w:rsid w:val="00E01F2A"/>
    <w:rsid w:val="00E21488"/>
    <w:rsid w:val="00E26471"/>
    <w:rsid w:val="00E4634E"/>
    <w:rsid w:val="00E86405"/>
    <w:rsid w:val="00EC3F21"/>
    <w:rsid w:val="00EC6B66"/>
    <w:rsid w:val="00EC7E63"/>
    <w:rsid w:val="00ED11CA"/>
    <w:rsid w:val="00ED5C7B"/>
    <w:rsid w:val="00EE3A31"/>
    <w:rsid w:val="00F13D78"/>
    <w:rsid w:val="00F33E90"/>
    <w:rsid w:val="00F35997"/>
    <w:rsid w:val="00F40BB0"/>
    <w:rsid w:val="00F4217F"/>
    <w:rsid w:val="00F42B37"/>
    <w:rsid w:val="00F43CA6"/>
    <w:rsid w:val="00F616AF"/>
    <w:rsid w:val="00F644C2"/>
    <w:rsid w:val="00F6473B"/>
    <w:rsid w:val="00F73AEB"/>
    <w:rsid w:val="00F81ECB"/>
    <w:rsid w:val="00F85829"/>
    <w:rsid w:val="00F968E2"/>
    <w:rsid w:val="00FA1604"/>
    <w:rsid w:val="00FB1769"/>
    <w:rsid w:val="00FE1A50"/>
    <w:rsid w:val="00FE2C74"/>
    <w:rsid w:val="00FF3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ADE44-42A8-4DDE-973D-8691C96F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União de Lojas Leader S.A</vt:lpstr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União de Lojas Leader S.A</dc:title>
  <dc:creator>Thereza Marina Cunha M. Cunha</dc:creator>
  <dc:description>Consignação Mercantil. Transferência: Encerra a Operação.</dc:description>
  <cp:lastModifiedBy>Thereza Marina Cunha M. Cunha</cp:lastModifiedBy>
  <cp:revision>3</cp:revision>
  <cp:lastPrinted>2014-10-03T21:35:00Z</cp:lastPrinted>
  <dcterms:created xsi:type="dcterms:W3CDTF">2018-10-17T19:47:00Z</dcterms:created>
  <dcterms:modified xsi:type="dcterms:W3CDTF">2018-10-17T19:48:00Z</dcterms:modified>
  <cp:category>E04-079100179-18</cp:category>
</cp:coreProperties>
</file>