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88"/>
      </w:tblGrid>
      <w:tr w:rsidR="0003098F" w:rsidRPr="006F06F0" w:rsidTr="005D629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EA0473" w:rsidP="00EA0473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</w:rPr>
              <w:t>E</w:t>
            </w:r>
            <w:r w:rsidRPr="00A14E07">
              <w:rPr>
                <w:rFonts w:ascii="Times New Roman" w:hAnsi="Times New Roman"/>
              </w:rPr>
              <w:t>stabelecimento</w:t>
            </w:r>
            <w:r>
              <w:rPr>
                <w:rFonts w:ascii="Times New Roman" w:hAnsi="Times New Roman"/>
              </w:rPr>
              <w:t xml:space="preserve"> C</w:t>
            </w:r>
            <w:r w:rsidRPr="00A14E07">
              <w:rPr>
                <w:rFonts w:ascii="Times New Roman" w:hAnsi="Times New Roman"/>
              </w:rPr>
              <w:t xml:space="preserve">omercial </w:t>
            </w:r>
            <w:r>
              <w:rPr>
                <w:rFonts w:ascii="Times New Roman" w:hAnsi="Times New Roman"/>
              </w:rPr>
              <w:t>V</w:t>
            </w:r>
            <w:r w:rsidRPr="00A14E07">
              <w:rPr>
                <w:rFonts w:ascii="Times New Roman" w:hAnsi="Times New Roman"/>
              </w:rPr>
              <w:t xml:space="preserve">arejista de </w:t>
            </w:r>
            <w:r>
              <w:rPr>
                <w:rFonts w:ascii="Times New Roman" w:hAnsi="Times New Roman"/>
              </w:rPr>
              <w:t>C</w:t>
            </w:r>
            <w:r w:rsidRPr="00A14E07">
              <w:rPr>
                <w:rFonts w:ascii="Times New Roman" w:hAnsi="Times New Roman"/>
              </w:rPr>
              <w:t>ombustível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A14E07"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A14E07">
              <w:rPr>
                <w:rFonts w:ascii="Times New Roman" w:hAnsi="Times New Roman"/>
              </w:rPr>
              <w:t>utomotivo</w:t>
            </w:r>
            <w:r>
              <w:rPr>
                <w:rFonts w:ascii="Times New Roman" w:hAnsi="Times New Roman"/>
              </w:rPr>
              <w:t>. Emissão Conco</w:t>
            </w:r>
            <w:r w:rsidR="00851C48">
              <w:rPr>
                <w:rFonts w:ascii="Times New Roman" w:hAnsi="Times New Roman"/>
              </w:rPr>
              <w:t>mitante de NF-e e Cupom Fiscal: Não Obrigatoriedade</w:t>
            </w:r>
            <w:bookmarkEnd w:id="0"/>
            <w:bookmarkEnd w:id="1"/>
            <w:r w:rsidR="00851C48">
              <w:rPr>
                <w:rFonts w:ascii="Times New Roman" w:hAnsi="Times New Roman"/>
              </w:rPr>
              <w:t xml:space="preserve">. </w:t>
            </w:r>
          </w:p>
          <w:p w:rsidR="004031DC" w:rsidRPr="004031DC" w:rsidRDefault="004031DC" w:rsidP="00EA0473">
            <w:pPr>
              <w:jc w:val="both"/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9202F5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070/16.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Pr="00EF07B0" w:rsidRDefault="00EF07B0" w:rsidP="00EF07B0">
      <w:pPr>
        <w:rPr>
          <w:rFonts w:ascii="Times New Roman" w:hAnsi="Times New Roman" w:cs="Times New Roman"/>
          <w:lang w:eastAsia="pt-BR"/>
        </w:rPr>
      </w:pPr>
    </w:p>
    <w:p w:rsidR="00EF07B0" w:rsidRDefault="00EF07B0" w:rsidP="005D629A">
      <w:pPr>
        <w:ind w:right="-567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293F84" w:rsidRDefault="00293F84" w:rsidP="005D629A">
      <w:pPr>
        <w:spacing w:line="360" w:lineRule="auto"/>
        <w:ind w:right="-708"/>
        <w:jc w:val="both"/>
        <w:rPr>
          <w:rFonts w:ascii="Times New Roman" w:hAnsi="Times New Roman" w:cs="Times New Roman"/>
          <w:lang w:eastAsia="pt-BR"/>
        </w:rPr>
      </w:pPr>
      <w:r w:rsidRPr="00293F84">
        <w:rPr>
          <w:rFonts w:ascii="Times New Roman" w:hAnsi="Times New Roman" w:cs="Times New Roman"/>
          <w:lang w:eastAsia="pt-BR"/>
        </w:rPr>
        <w:tab/>
        <w:t xml:space="preserve">A empresa relata na inicial que tem por atividade </w:t>
      </w:r>
      <w:r>
        <w:rPr>
          <w:rFonts w:ascii="Times New Roman" w:hAnsi="Times New Roman" w:cs="Times New Roman"/>
          <w:lang w:eastAsia="pt-BR"/>
        </w:rPr>
        <w:t>a revenda de combustíveis e informa mais o que segue.</w:t>
      </w:r>
    </w:p>
    <w:p w:rsidR="00140D90" w:rsidRDefault="00293F84" w:rsidP="005D629A">
      <w:pPr>
        <w:spacing w:line="360" w:lineRule="auto"/>
        <w:ind w:right="-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Executa mensalmente mais cerca de 35.000 abastecimentos (anexou tabelas, gráficos e boletins de abastecimentos às fls. 03/35)</w:t>
      </w:r>
      <w:r w:rsidR="00140D90">
        <w:rPr>
          <w:rFonts w:ascii="Times New Roman" w:hAnsi="Times New Roman" w:cs="Times New Roman"/>
          <w:lang w:eastAsia="pt-BR"/>
        </w:rPr>
        <w:t>, num total de cerca de 500.000 l por mês.</w:t>
      </w:r>
    </w:p>
    <w:p w:rsidR="00293F84" w:rsidRDefault="00140D90" w:rsidP="005D629A">
      <w:pPr>
        <w:spacing w:line="360" w:lineRule="auto"/>
        <w:ind w:right="-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</w:t>
      </w:r>
      <w:r w:rsidR="00293F84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 xml:space="preserve">cada operação é emitido um </w:t>
      </w:r>
      <w:r w:rsidR="00753270">
        <w:rPr>
          <w:rFonts w:ascii="Times New Roman" w:hAnsi="Times New Roman" w:cs="Times New Roman"/>
          <w:lang w:eastAsia="pt-BR"/>
        </w:rPr>
        <w:t>Cupom Fiscal</w:t>
      </w:r>
      <w:r>
        <w:rPr>
          <w:rFonts w:ascii="Times New Roman" w:hAnsi="Times New Roman" w:cs="Times New Roman"/>
          <w:lang w:eastAsia="pt-BR"/>
        </w:rPr>
        <w:t xml:space="preserve"> eletrônico detalhado, “inclusive, quando à situação jurídica do comprador” (sic).</w:t>
      </w:r>
    </w:p>
    <w:p w:rsidR="00140D90" w:rsidRDefault="00140D90" w:rsidP="005D629A">
      <w:pPr>
        <w:spacing w:line="360" w:lineRule="auto"/>
        <w:ind w:right="-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Os dados do </w:t>
      </w:r>
      <w:r w:rsidR="00753270">
        <w:rPr>
          <w:rFonts w:ascii="Times New Roman" w:hAnsi="Times New Roman" w:cs="Times New Roman"/>
          <w:lang w:eastAsia="pt-BR"/>
        </w:rPr>
        <w:t>Cupom Fiscal</w:t>
      </w:r>
      <w:r>
        <w:rPr>
          <w:rFonts w:ascii="Times New Roman" w:hAnsi="Times New Roman" w:cs="Times New Roman"/>
          <w:lang w:eastAsia="pt-BR"/>
        </w:rPr>
        <w:t xml:space="preserve"> são transmitidos </w:t>
      </w:r>
      <w:proofErr w:type="spellStart"/>
      <w:r w:rsidRPr="00140D90">
        <w:rPr>
          <w:rFonts w:ascii="Times New Roman" w:hAnsi="Times New Roman" w:cs="Times New Roman"/>
          <w:i/>
          <w:lang w:eastAsia="pt-BR"/>
        </w:rPr>
        <w:t>on</w:t>
      </w:r>
      <w:proofErr w:type="spellEnd"/>
      <w:r w:rsidRPr="00140D90">
        <w:rPr>
          <w:rFonts w:ascii="Times New Roman" w:hAnsi="Times New Roman" w:cs="Times New Roman"/>
          <w:i/>
          <w:lang w:eastAsia="pt-BR"/>
        </w:rPr>
        <w:t xml:space="preserve"> </w:t>
      </w:r>
      <w:proofErr w:type="spellStart"/>
      <w:r w:rsidRPr="00140D90">
        <w:rPr>
          <w:rFonts w:ascii="Times New Roman" w:hAnsi="Times New Roman" w:cs="Times New Roman"/>
          <w:i/>
          <w:lang w:eastAsia="pt-BR"/>
        </w:rPr>
        <w:t>line</w:t>
      </w:r>
      <w:proofErr w:type="spellEnd"/>
      <w:r>
        <w:rPr>
          <w:rFonts w:ascii="Times New Roman" w:hAnsi="Times New Roman" w:cs="Times New Roman"/>
          <w:lang w:eastAsia="pt-BR"/>
        </w:rPr>
        <w:t xml:space="preserve"> via TEF</w:t>
      </w:r>
      <w:r w:rsidR="00131D4A">
        <w:rPr>
          <w:rFonts w:ascii="Times New Roman" w:hAnsi="Times New Roman" w:cs="Times New Roman"/>
          <w:lang w:eastAsia="pt-BR"/>
        </w:rPr>
        <w:t xml:space="preserve"> (Transferência Eletrônica de Fundos) para esta Secretaria.  Significa dizer que a cada 50 segundos é </w:t>
      </w:r>
      <w:proofErr w:type="gramStart"/>
      <w:r w:rsidR="00131D4A">
        <w:rPr>
          <w:rFonts w:ascii="Times New Roman" w:hAnsi="Times New Roman" w:cs="Times New Roman"/>
          <w:lang w:eastAsia="pt-BR"/>
        </w:rPr>
        <w:t>emitido</w:t>
      </w:r>
      <w:proofErr w:type="gramEnd"/>
      <w:r w:rsidR="00131D4A">
        <w:rPr>
          <w:rFonts w:ascii="Times New Roman" w:hAnsi="Times New Roman" w:cs="Times New Roman"/>
          <w:lang w:eastAsia="pt-BR"/>
        </w:rPr>
        <w:t xml:space="preserve"> um </w:t>
      </w:r>
      <w:r w:rsidR="00753270">
        <w:rPr>
          <w:rFonts w:ascii="Times New Roman" w:hAnsi="Times New Roman" w:cs="Times New Roman"/>
          <w:lang w:eastAsia="pt-BR"/>
        </w:rPr>
        <w:t xml:space="preserve">Cupom Fiscal </w:t>
      </w:r>
      <w:r w:rsidR="00131D4A">
        <w:rPr>
          <w:rFonts w:ascii="Times New Roman" w:hAnsi="Times New Roman" w:cs="Times New Roman"/>
          <w:lang w:eastAsia="pt-BR"/>
        </w:rPr>
        <w:t>eletrônico, mas não há condição técnica</w:t>
      </w:r>
      <w:r w:rsidR="007B322E">
        <w:rPr>
          <w:rFonts w:ascii="Times New Roman" w:hAnsi="Times New Roman" w:cs="Times New Roman"/>
          <w:lang w:eastAsia="pt-BR"/>
        </w:rPr>
        <w:t>-</w:t>
      </w:r>
      <w:r w:rsidR="00131D4A">
        <w:rPr>
          <w:rFonts w:ascii="Times New Roman" w:hAnsi="Times New Roman" w:cs="Times New Roman"/>
          <w:lang w:eastAsia="pt-BR"/>
        </w:rPr>
        <w:t>operacional de emitir Nota Fiscal Eletrônica</w:t>
      </w:r>
      <w:r w:rsidR="00A264B6">
        <w:rPr>
          <w:rFonts w:ascii="Times New Roman" w:hAnsi="Times New Roman" w:cs="Times New Roman"/>
          <w:lang w:eastAsia="pt-BR"/>
        </w:rPr>
        <w:t xml:space="preserve"> (NF-e)</w:t>
      </w:r>
      <w:r w:rsidR="00131D4A">
        <w:rPr>
          <w:rFonts w:ascii="Times New Roman" w:hAnsi="Times New Roman" w:cs="Times New Roman"/>
          <w:lang w:eastAsia="pt-BR"/>
        </w:rPr>
        <w:t xml:space="preserve"> nesse mesmo pequeno espaço de tempo.  O ICMS é recolhido pela BR S/A. por substituição tributária, bem como a CIDE e o PIS.</w:t>
      </w:r>
    </w:p>
    <w:p w:rsidR="00131D4A" w:rsidRDefault="00131D4A" w:rsidP="005D629A">
      <w:pPr>
        <w:spacing w:line="360" w:lineRule="auto"/>
        <w:ind w:right="-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Informa que as operações não geram qualquer tipo de crédito tributário e somente vende produtos diretamente da BR.</w:t>
      </w:r>
    </w:p>
    <w:p w:rsidR="00131D4A" w:rsidRPr="00A264B6" w:rsidRDefault="00131D4A" w:rsidP="005D629A">
      <w:pPr>
        <w:spacing w:line="360" w:lineRule="auto"/>
        <w:ind w:right="-708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A264B6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A264B6"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131D4A" w:rsidRDefault="00131D4A" w:rsidP="005D629A">
      <w:pPr>
        <w:spacing w:line="360" w:lineRule="auto"/>
        <w:ind w:right="-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Como proceder quando é impossível operacionalmente emitir </w:t>
      </w:r>
      <w:r w:rsidR="00A264B6">
        <w:rPr>
          <w:rFonts w:ascii="Times New Roman" w:hAnsi="Times New Roman" w:cs="Times New Roman"/>
          <w:lang w:eastAsia="pt-BR"/>
        </w:rPr>
        <w:t>NF-e por operação realizada a cada 50 segundos?</w:t>
      </w:r>
    </w:p>
    <w:p w:rsidR="00EF07B0" w:rsidRPr="00EF07B0" w:rsidRDefault="00293F84" w:rsidP="005D629A">
      <w:pPr>
        <w:spacing w:line="360" w:lineRule="auto"/>
        <w:ind w:right="-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>O processo encontra-se instruído com o comprovante de pagamento da TSE (fls. 4</w:t>
      </w:r>
      <w:r w:rsidR="007E1523">
        <w:rPr>
          <w:rFonts w:ascii="Times New Roman" w:hAnsi="Times New Roman" w:cs="Times New Roman"/>
        </w:rPr>
        <w:t>5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460883">
        <w:rPr>
          <w:rFonts w:ascii="Times New Roman" w:hAnsi="Times New Roman" w:cs="Times New Roman"/>
        </w:rPr>
        <w:t>38/44</w:t>
      </w:r>
      <w:r w:rsidR="00EF07B0" w:rsidRPr="00EF07B0">
        <w:rPr>
          <w:rFonts w:ascii="Times New Roman" w:hAnsi="Times New Roman" w:cs="Times New Roman"/>
        </w:rPr>
        <w:t xml:space="preserve">), bem como as informações relativas aos incisos I e II do artigo 3º da Resolução SEF </w:t>
      </w:r>
      <w:proofErr w:type="spellStart"/>
      <w:r w:rsidR="00EF07B0" w:rsidRPr="00EF07B0">
        <w:rPr>
          <w:rFonts w:ascii="Times New Roman" w:hAnsi="Times New Roman" w:cs="Times New Roman"/>
        </w:rPr>
        <w:t>n.°</w:t>
      </w:r>
      <w:proofErr w:type="spellEnd"/>
      <w:r w:rsidR="00EF07B0" w:rsidRPr="00EF07B0">
        <w:rPr>
          <w:rFonts w:ascii="Times New Roman" w:hAnsi="Times New Roman" w:cs="Times New Roman"/>
        </w:rPr>
        <w:t xml:space="preserve"> 109/76 (fls. </w:t>
      </w:r>
      <w:r w:rsidR="00460883">
        <w:rPr>
          <w:rFonts w:ascii="Times New Roman" w:hAnsi="Times New Roman" w:cs="Times New Roman"/>
        </w:rPr>
        <w:t>46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Pr="00A14E07" w:rsidRDefault="00EF07B0" w:rsidP="005D629A">
      <w:pPr>
        <w:spacing w:line="360" w:lineRule="auto"/>
        <w:ind w:right="-708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6F06F0">
        <w:rPr>
          <w:rFonts w:ascii="Times New Roman" w:hAnsi="Times New Roman" w:cs="Times New Roman"/>
          <w:b/>
        </w:rPr>
        <w:t xml:space="preserve">II – </w:t>
      </w:r>
      <w:r w:rsidRPr="00A14E07">
        <w:rPr>
          <w:rFonts w:ascii="Times New Roman" w:hAnsi="Times New Roman" w:cs="Times New Roman"/>
          <w:b/>
          <w:smallCaps/>
        </w:rPr>
        <w:t>A</w:t>
      </w:r>
      <w:r w:rsidR="00A14E07" w:rsidRPr="00A14E07">
        <w:rPr>
          <w:rFonts w:ascii="Times New Roman" w:hAnsi="Times New Roman" w:cs="Times New Roman"/>
          <w:b/>
          <w:smallCaps/>
        </w:rPr>
        <w:t>nálise</w:t>
      </w:r>
      <w:r w:rsidR="00A14E07">
        <w:rPr>
          <w:rFonts w:ascii="Times New Roman" w:hAnsi="Times New Roman" w:cs="Times New Roman"/>
          <w:b/>
          <w:smallCaps/>
        </w:rPr>
        <w:t xml:space="preserve">, </w:t>
      </w:r>
      <w:r w:rsidRPr="00A14E07">
        <w:rPr>
          <w:rFonts w:ascii="Times New Roman" w:hAnsi="Times New Roman" w:cs="Times New Roman"/>
          <w:b/>
          <w:smallCaps/>
        </w:rPr>
        <w:t>F</w:t>
      </w:r>
      <w:r w:rsidR="00A14E07" w:rsidRPr="00A14E07">
        <w:rPr>
          <w:rFonts w:ascii="Times New Roman" w:hAnsi="Times New Roman" w:cs="Times New Roman"/>
          <w:b/>
          <w:smallCaps/>
        </w:rPr>
        <w:t>undamentação e Resposta.</w:t>
      </w:r>
    </w:p>
    <w:p w:rsidR="00947A9E" w:rsidRDefault="007A3D07" w:rsidP="00EA0473">
      <w:pPr>
        <w:spacing w:line="360" w:lineRule="auto"/>
        <w:ind w:right="-708"/>
        <w:jc w:val="both"/>
        <w:rPr>
          <w:rFonts w:ascii="Times New Roman" w:hAnsi="Times New Roman" w:cs="Times New Roman"/>
        </w:rPr>
      </w:pPr>
      <w:r w:rsidRPr="002E4152">
        <w:rPr>
          <w:rFonts w:ascii="Times New Roman" w:hAnsi="Times New Roman" w:cs="Times New Roman"/>
        </w:rPr>
        <w:lastRenderedPageBreak/>
        <w:tab/>
      </w:r>
      <w:r w:rsidR="002E4152" w:rsidRPr="002E4152">
        <w:rPr>
          <w:rFonts w:ascii="Times New Roman" w:hAnsi="Times New Roman" w:cs="Times New Roman"/>
        </w:rPr>
        <w:t xml:space="preserve">O </w:t>
      </w:r>
      <w:r w:rsidR="002E4152">
        <w:rPr>
          <w:rFonts w:ascii="Times New Roman" w:hAnsi="Times New Roman" w:cs="Times New Roman"/>
        </w:rPr>
        <w:t>e</w:t>
      </w:r>
      <w:r w:rsidR="002E4152" w:rsidRPr="002E4152">
        <w:rPr>
          <w:rFonts w:ascii="Times New Roman" w:hAnsi="Times New Roman" w:cs="Times New Roman"/>
        </w:rPr>
        <w:t>stabelecimento</w:t>
      </w:r>
      <w:r w:rsidR="002E4152">
        <w:rPr>
          <w:rFonts w:ascii="Times New Roman" w:hAnsi="Times New Roman" w:cs="Times New Roman"/>
        </w:rPr>
        <w:t xml:space="preserve"> </w:t>
      </w:r>
      <w:r w:rsidR="002E4152" w:rsidRPr="002E4152">
        <w:rPr>
          <w:rFonts w:ascii="Times New Roman" w:hAnsi="Times New Roman" w:cs="Times New Roman"/>
        </w:rPr>
        <w:t>que comercializ</w:t>
      </w:r>
      <w:r w:rsidR="002E4152">
        <w:rPr>
          <w:rFonts w:ascii="Times New Roman" w:hAnsi="Times New Roman" w:cs="Times New Roman"/>
        </w:rPr>
        <w:t>a</w:t>
      </w:r>
      <w:r w:rsidR="002E4152" w:rsidRPr="002E4152">
        <w:rPr>
          <w:rFonts w:ascii="Times New Roman" w:hAnsi="Times New Roman" w:cs="Times New Roman"/>
        </w:rPr>
        <w:t xml:space="preserve"> no </w:t>
      </w:r>
      <w:proofErr w:type="gramStart"/>
      <w:r w:rsidR="002E4152" w:rsidRPr="002E4152">
        <w:rPr>
          <w:rFonts w:ascii="Times New Roman" w:hAnsi="Times New Roman" w:cs="Times New Roman"/>
        </w:rPr>
        <w:t>varejo combustíveis líquidos ou gasosos (</w:t>
      </w:r>
      <w:r w:rsidR="002E4152">
        <w:rPr>
          <w:rFonts w:ascii="Times New Roman" w:hAnsi="Times New Roman" w:cs="Times New Roman"/>
        </w:rPr>
        <w:t>p</w:t>
      </w:r>
      <w:r w:rsidR="002E4152" w:rsidRPr="002E4152">
        <w:rPr>
          <w:rFonts w:ascii="Times New Roman" w:hAnsi="Times New Roman" w:cs="Times New Roman"/>
        </w:rPr>
        <w:t xml:space="preserve">osto </w:t>
      </w:r>
      <w:r w:rsidR="002E4152">
        <w:rPr>
          <w:rFonts w:ascii="Times New Roman" w:hAnsi="Times New Roman" w:cs="Times New Roman"/>
        </w:rPr>
        <w:t>r</w:t>
      </w:r>
      <w:r w:rsidR="002E4152" w:rsidRPr="002E4152">
        <w:rPr>
          <w:rFonts w:ascii="Times New Roman" w:hAnsi="Times New Roman" w:cs="Times New Roman"/>
        </w:rPr>
        <w:t xml:space="preserve">evendedor de </w:t>
      </w:r>
      <w:r w:rsidR="002E4152">
        <w:rPr>
          <w:rFonts w:ascii="Times New Roman" w:hAnsi="Times New Roman" w:cs="Times New Roman"/>
        </w:rPr>
        <w:t>c</w:t>
      </w:r>
      <w:r w:rsidR="002E4152" w:rsidRPr="002E4152">
        <w:rPr>
          <w:rFonts w:ascii="Times New Roman" w:hAnsi="Times New Roman" w:cs="Times New Roman"/>
        </w:rPr>
        <w:t>ombustíveis)</w:t>
      </w:r>
      <w:proofErr w:type="gramEnd"/>
      <w:r w:rsidR="002E4152">
        <w:rPr>
          <w:rFonts w:ascii="Times New Roman" w:hAnsi="Times New Roman" w:cs="Times New Roman"/>
        </w:rPr>
        <w:t xml:space="preserve"> </w:t>
      </w:r>
      <w:r w:rsidR="00EA0473">
        <w:rPr>
          <w:rFonts w:ascii="Times New Roman" w:hAnsi="Times New Roman" w:cs="Times New Roman"/>
        </w:rPr>
        <w:t xml:space="preserve">está </w:t>
      </w:r>
      <w:r w:rsidR="002E4152" w:rsidRPr="002E4152">
        <w:rPr>
          <w:rFonts w:ascii="Times New Roman" w:hAnsi="Times New Roman" w:cs="Times New Roman"/>
        </w:rPr>
        <w:t xml:space="preserve">obrigado à utilização de equipamento Emissor de Cupom Fiscal </w:t>
      </w:r>
      <w:r w:rsidR="002E4152">
        <w:rPr>
          <w:rFonts w:ascii="Times New Roman" w:hAnsi="Times New Roman" w:cs="Times New Roman"/>
        </w:rPr>
        <w:t>–</w:t>
      </w:r>
      <w:r w:rsidR="002E4152" w:rsidRPr="002E4152">
        <w:rPr>
          <w:rFonts w:ascii="Times New Roman" w:hAnsi="Times New Roman" w:cs="Times New Roman"/>
        </w:rPr>
        <w:t xml:space="preserve"> ECF</w:t>
      </w:r>
      <w:r w:rsidR="002E4152">
        <w:rPr>
          <w:rFonts w:ascii="Times New Roman" w:hAnsi="Times New Roman" w:cs="Times New Roman"/>
        </w:rPr>
        <w:t>, em conformidade com as normas do artigo 4º do Livro VIII do Regulamento do ICMS - RICMS/00, aprovado pelo Decreto nº 27.427/00</w:t>
      </w:r>
      <w:r w:rsidR="00EA0473">
        <w:rPr>
          <w:rFonts w:ascii="Times New Roman" w:hAnsi="Times New Roman" w:cs="Times New Roman"/>
        </w:rPr>
        <w:t xml:space="preserve">, </w:t>
      </w:r>
      <w:r w:rsidR="00577786">
        <w:rPr>
          <w:rFonts w:ascii="Times New Roman" w:hAnsi="Times New Roman" w:cs="Times New Roman"/>
        </w:rPr>
        <w:t>o</w:t>
      </w:r>
      <w:r w:rsidR="002E4152">
        <w:rPr>
          <w:rFonts w:ascii="Times New Roman" w:hAnsi="Times New Roman" w:cs="Times New Roman"/>
        </w:rPr>
        <w:t>bserva</w:t>
      </w:r>
      <w:r w:rsidR="00577786">
        <w:rPr>
          <w:rFonts w:ascii="Times New Roman" w:hAnsi="Times New Roman" w:cs="Times New Roman"/>
        </w:rPr>
        <w:t xml:space="preserve">das </w:t>
      </w:r>
      <w:r w:rsidR="00947A9E">
        <w:rPr>
          <w:rFonts w:ascii="Times New Roman" w:hAnsi="Times New Roman" w:cs="Times New Roman"/>
        </w:rPr>
        <w:t xml:space="preserve">as hipóteses de dispensas de emissão de Cupom Fiscal relacionadas no </w:t>
      </w:r>
      <w:r w:rsidR="002E4152">
        <w:rPr>
          <w:rFonts w:ascii="Times New Roman" w:hAnsi="Times New Roman" w:cs="Times New Roman"/>
        </w:rPr>
        <w:t>artigo</w:t>
      </w:r>
      <w:r w:rsidR="00947A9E">
        <w:rPr>
          <w:rFonts w:ascii="Times New Roman" w:hAnsi="Times New Roman" w:cs="Times New Roman"/>
        </w:rPr>
        <w:t xml:space="preserve"> </w:t>
      </w:r>
      <w:r w:rsidR="002E4152">
        <w:rPr>
          <w:rFonts w:ascii="Times New Roman" w:hAnsi="Times New Roman" w:cs="Times New Roman"/>
        </w:rPr>
        <w:t>6º</w:t>
      </w:r>
      <w:r w:rsidR="00A14E07">
        <w:rPr>
          <w:rFonts w:ascii="Times New Roman" w:hAnsi="Times New Roman" w:cs="Times New Roman"/>
        </w:rPr>
        <w:t>, bem como os procedimento</w:t>
      </w:r>
      <w:r w:rsidR="00851C48">
        <w:rPr>
          <w:rFonts w:ascii="Times New Roman" w:hAnsi="Times New Roman" w:cs="Times New Roman"/>
        </w:rPr>
        <w:t>s</w:t>
      </w:r>
      <w:r w:rsidR="00A14E07">
        <w:rPr>
          <w:rFonts w:ascii="Times New Roman" w:hAnsi="Times New Roman" w:cs="Times New Roman"/>
        </w:rPr>
        <w:t xml:space="preserve"> próprios para o </w:t>
      </w:r>
      <w:r w:rsidR="00A14E07" w:rsidRPr="00A14E07">
        <w:rPr>
          <w:rFonts w:ascii="Times New Roman" w:hAnsi="Times New Roman" w:cs="Times New Roman"/>
        </w:rPr>
        <w:t xml:space="preserve">estabelecimento comercial varejista de combustível automotivo </w:t>
      </w:r>
      <w:r w:rsidR="00A14E07">
        <w:rPr>
          <w:rFonts w:ascii="Times New Roman" w:hAnsi="Times New Roman" w:cs="Times New Roman"/>
        </w:rPr>
        <w:t xml:space="preserve">estabelecidos no artigo </w:t>
      </w:r>
      <w:r w:rsidR="00EA0473">
        <w:rPr>
          <w:rFonts w:ascii="Times New Roman" w:hAnsi="Times New Roman" w:cs="Times New Roman"/>
        </w:rPr>
        <w:t xml:space="preserve">44, ambos </w:t>
      </w:r>
      <w:r w:rsidR="00947A9E">
        <w:rPr>
          <w:rFonts w:ascii="Times New Roman" w:hAnsi="Times New Roman" w:cs="Times New Roman"/>
        </w:rPr>
        <w:t xml:space="preserve">do </w:t>
      </w:r>
      <w:r w:rsidR="00A14E07">
        <w:rPr>
          <w:rFonts w:ascii="Times New Roman" w:hAnsi="Times New Roman" w:cs="Times New Roman"/>
        </w:rPr>
        <w:t xml:space="preserve">mesmo </w:t>
      </w:r>
      <w:r w:rsidR="00EA0473">
        <w:rPr>
          <w:rFonts w:ascii="Times New Roman" w:hAnsi="Times New Roman" w:cs="Times New Roman"/>
        </w:rPr>
        <w:t>l</w:t>
      </w:r>
      <w:r w:rsidR="00A14E07">
        <w:rPr>
          <w:rFonts w:ascii="Times New Roman" w:hAnsi="Times New Roman" w:cs="Times New Roman"/>
        </w:rPr>
        <w:t>ivro.</w:t>
      </w:r>
    </w:p>
    <w:p w:rsidR="002E4152" w:rsidRDefault="00F96346" w:rsidP="004E1213">
      <w:pPr>
        <w:spacing w:line="360" w:lineRule="auto"/>
        <w:ind w:right="-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0473">
        <w:rPr>
          <w:rFonts w:ascii="Times New Roman" w:hAnsi="Times New Roman" w:cs="Times New Roman"/>
        </w:rPr>
        <w:t xml:space="preserve">A </w:t>
      </w:r>
      <w:r w:rsidR="00947A9E">
        <w:rPr>
          <w:rFonts w:ascii="Times New Roman" w:hAnsi="Times New Roman" w:cs="Times New Roman"/>
        </w:rPr>
        <w:t xml:space="preserve">NF-e </w:t>
      </w:r>
      <w:r w:rsidR="00EA0473">
        <w:rPr>
          <w:rFonts w:ascii="Times New Roman" w:hAnsi="Times New Roman" w:cs="Times New Roman"/>
        </w:rPr>
        <w:t xml:space="preserve">será emitida </w:t>
      </w:r>
      <w:proofErr w:type="spellStart"/>
      <w:r w:rsidR="00947A9E">
        <w:rPr>
          <w:rFonts w:ascii="Times New Roman" w:hAnsi="Times New Roman" w:cs="Times New Roman"/>
        </w:rPr>
        <w:t>conjugada</w:t>
      </w:r>
      <w:r w:rsidR="00EA0473">
        <w:rPr>
          <w:rFonts w:ascii="Times New Roman" w:hAnsi="Times New Roman" w:cs="Times New Roman"/>
        </w:rPr>
        <w:t>mente</w:t>
      </w:r>
      <w:proofErr w:type="spellEnd"/>
      <w:r w:rsidR="00EA0473">
        <w:rPr>
          <w:rFonts w:ascii="Times New Roman" w:hAnsi="Times New Roman" w:cs="Times New Roman"/>
        </w:rPr>
        <w:t xml:space="preserve"> </w:t>
      </w:r>
      <w:r w:rsidR="00947A9E">
        <w:rPr>
          <w:rFonts w:ascii="Times New Roman" w:hAnsi="Times New Roman" w:cs="Times New Roman"/>
        </w:rPr>
        <w:t xml:space="preserve">com Cupom Fiscal </w:t>
      </w:r>
      <w:r w:rsidR="00947A9E" w:rsidRPr="00947A9E">
        <w:rPr>
          <w:rFonts w:ascii="Times New Roman" w:hAnsi="Times New Roman" w:cs="Times New Roman"/>
        </w:rPr>
        <w:t>por exigência de legislação específica ou por solicitação do adquirente</w:t>
      </w:r>
      <w:r w:rsidR="00947A9E">
        <w:rPr>
          <w:rFonts w:ascii="Times New Roman" w:hAnsi="Times New Roman" w:cs="Times New Roman"/>
        </w:rPr>
        <w:t>, hipótese em o contribuinte deverá proceder de acordo com o artigo 52 do Livro VIII do RICMS/00.</w:t>
      </w:r>
    </w:p>
    <w:p w:rsidR="00A14E07" w:rsidRDefault="00A14E07" w:rsidP="00947A9E">
      <w:pPr>
        <w:spacing w:line="360" w:lineRule="auto"/>
        <w:ind w:right="-708" w:firstLine="70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 xml:space="preserve">Portanto, a </w:t>
      </w:r>
      <w:r>
        <w:rPr>
          <w:rFonts w:ascii="Times New Roman" w:hAnsi="Times New Roman" w:cs="Times New Roman"/>
          <w:lang w:eastAsia="pt-BR"/>
        </w:rPr>
        <w:t xml:space="preserve">impossibilidade operacional de emitir NF-e </w:t>
      </w:r>
      <w:r w:rsidR="00EA0473">
        <w:rPr>
          <w:rFonts w:ascii="Times New Roman" w:hAnsi="Times New Roman" w:cs="Times New Roman"/>
          <w:lang w:eastAsia="pt-BR"/>
        </w:rPr>
        <w:t xml:space="preserve">concomitantemente com </w:t>
      </w:r>
      <w:r>
        <w:rPr>
          <w:rFonts w:ascii="Times New Roman" w:hAnsi="Times New Roman" w:cs="Times New Roman"/>
          <w:lang w:eastAsia="pt-BR"/>
        </w:rPr>
        <w:t>Cupom Fiscal</w:t>
      </w:r>
      <w:r w:rsidR="00EA0473">
        <w:rPr>
          <w:rFonts w:ascii="Times New Roman" w:hAnsi="Times New Roman" w:cs="Times New Roman"/>
          <w:lang w:eastAsia="pt-BR"/>
        </w:rPr>
        <w:t xml:space="preserve"> </w:t>
      </w:r>
      <w:r w:rsidR="0090709A">
        <w:rPr>
          <w:rFonts w:ascii="Times New Roman" w:hAnsi="Times New Roman" w:cs="Times New Roman"/>
          <w:lang w:eastAsia="pt-BR"/>
        </w:rPr>
        <w:t xml:space="preserve">na venda a varejo de combustível, </w:t>
      </w:r>
      <w:r>
        <w:rPr>
          <w:rFonts w:ascii="Times New Roman" w:hAnsi="Times New Roman" w:cs="Times New Roman"/>
          <w:lang w:eastAsia="pt-BR"/>
        </w:rPr>
        <w:t xml:space="preserve">em todas as operações, </w:t>
      </w:r>
      <w:r w:rsidR="00EA0473">
        <w:rPr>
          <w:rFonts w:ascii="Times New Roman" w:hAnsi="Times New Roman" w:cs="Times New Roman"/>
          <w:lang w:eastAsia="pt-BR"/>
        </w:rPr>
        <w:t xml:space="preserve">situação levantada pela consulente, não procede, </w:t>
      </w:r>
      <w:r w:rsidR="00851C48">
        <w:rPr>
          <w:rFonts w:ascii="Times New Roman" w:hAnsi="Times New Roman" w:cs="Times New Roman"/>
          <w:lang w:eastAsia="pt-BR"/>
        </w:rPr>
        <w:t xml:space="preserve">pois não há esta </w:t>
      </w:r>
      <w:r w:rsidR="00EA0473">
        <w:rPr>
          <w:rFonts w:ascii="Times New Roman" w:hAnsi="Times New Roman" w:cs="Times New Roman"/>
          <w:lang w:eastAsia="pt-BR"/>
        </w:rPr>
        <w:t>obrigatoriedade na legislação.</w:t>
      </w:r>
    </w:p>
    <w:p w:rsidR="004E1213" w:rsidRDefault="004E1213" w:rsidP="004E1213">
      <w:pPr>
        <w:spacing w:line="360" w:lineRule="auto"/>
        <w:ind w:right="-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consulente deve observar ainda o cronograma para implantação da </w:t>
      </w:r>
      <w:r w:rsidRPr="004E1213">
        <w:rPr>
          <w:rFonts w:ascii="Times New Roman" w:hAnsi="Times New Roman" w:cs="Times New Roman"/>
        </w:rPr>
        <w:t>Nota Fiscal de Consumidor</w:t>
      </w:r>
      <w:r>
        <w:rPr>
          <w:rFonts w:ascii="Times New Roman" w:hAnsi="Times New Roman" w:cs="Times New Roman"/>
        </w:rPr>
        <w:t xml:space="preserve"> </w:t>
      </w:r>
      <w:r w:rsidRPr="004E1213">
        <w:rPr>
          <w:rFonts w:ascii="Times New Roman" w:hAnsi="Times New Roman" w:cs="Times New Roman"/>
        </w:rPr>
        <w:t>Eletrônica</w:t>
      </w:r>
      <w:r>
        <w:rPr>
          <w:rFonts w:ascii="Times New Roman" w:hAnsi="Times New Roman" w:cs="Times New Roman"/>
        </w:rPr>
        <w:t xml:space="preserve"> </w:t>
      </w:r>
      <w:r w:rsidRPr="004E1213">
        <w:rPr>
          <w:rFonts w:ascii="Times New Roman" w:hAnsi="Times New Roman" w:cs="Times New Roman"/>
        </w:rPr>
        <w:t>(NFC-e)</w:t>
      </w:r>
      <w:r>
        <w:rPr>
          <w:rFonts w:ascii="Times New Roman" w:hAnsi="Times New Roman" w:cs="Times New Roman"/>
        </w:rPr>
        <w:t xml:space="preserve"> estabelecido no artigo 1º do Anexo II-A, Parte II, da Resolução SEFAZ n.º 720/14.  </w:t>
      </w:r>
      <w:r w:rsidR="005342B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endo empresa optante pelo Simples Nacional estará obrigada </w:t>
      </w:r>
      <w:r w:rsidR="005342BB">
        <w:rPr>
          <w:rFonts w:ascii="Times New Roman" w:hAnsi="Times New Roman" w:cs="Times New Roman"/>
        </w:rPr>
        <w:t>à NFC-e a partir de 01/07/16</w:t>
      </w:r>
      <w:r w:rsidRPr="004E1213">
        <w:rPr>
          <w:rFonts w:ascii="Times New Roman" w:hAnsi="Times New Roman" w:cs="Times New Roman"/>
        </w:rPr>
        <w:t xml:space="preserve">, </w:t>
      </w:r>
      <w:r w:rsidR="005342BB">
        <w:rPr>
          <w:rFonts w:ascii="Times New Roman" w:hAnsi="Times New Roman" w:cs="Times New Roman"/>
        </w:rPr>
        <w:t xml:space="preserve">caso tenha obtido </w:t>
      </w:r>
      <w:r w:rsidRPr="004E1213">
        <w:rPr>
          <w:rFonts w:ascii="Times New Roman" w:hAnsi="Times New Roman" w:cs="Times New Roman"/>
        </w:rPr>
        <w:t>receita bruta no ano-base 2014 superior a R$ 360.000,00 (trezentos e sessenta mil reais), observado o disposto no § 2.º deste artigo</w:t>
      </w:r>
      <w:r>
        <w:rPr>
          <w:rFonts w:ascii="Times New Roman" w:hAnsi="Times New Roman" w:cs="Times New Roman"/>
        </w:rPr>
        <w:t>, ou</w:t>
      </w:r>
      <w:r w:rsidR="005342BB">
        <w:rPr>
          <w:rFonts w:ascii="Times New Roman" w:hAnsi="Times New Roman" w:cs="Times New Roman"/>
        </w:rPr>
        <w:t>, em caso negativo, a partir de 01/</w:t>
      </w:r>
      <w:r w:rsidR="00907BAD">
        <w:rPr>
          <w:rFonts w:ascii="Times New Roman" w:hAnsi="Times New Roman" w:cs="Times New Roman"/>
        </w:rPr>
        <w:t>0</w:t>
      </w:r>
      <w:r w:rsidR="005342BB">
        <w:rPr>
          <w:rFonts w:ascii="Times New Roman" w:hAnsi="Times New Roman" w:cs="Times New Roman"/>
        </w:rPr>
        <w:t>7/17.</w:t>
      </w:r>
    </w:p>
    <w:p w:rsidR="00907BAD" w:rsidRDefault="00907BAD" w:rsidP="004E1213">
      <w:pPr>
        <w:spacing w:line="360" w:lineRule="auto"/>
        <w:ind w:right="-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Como usuária de equipamento ECF deve também observar o disposto no § 5º do artigo 1º do referido Anexo II-A, que assim dispõe:</w:t>
      </w:r>
    </w:p>
    <w:p w:rsidR="00907BAD" w:rsidRPr="00907BAD" w:rsidRDefault="00907BAD" w:rsidP="00907BAD">
      <w:pPr>
        <w:spacing w:line="360" w:lineRule="auto"/>
        <w:ind w:right="-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Pr="00907BAD">
        <w:rPr>
          <w:rFonts w:ascii="Times New Roman" w:hAnsi="Times New Roman" w:cs="Times New Roman"/>
          <w:i/>
        </w:rPr>
        <w:t>§ 5.º Relativamente ao equipamento ECF, deverá ser observado o seguinte:</w:t>
      </w:r>
    </w:p>
    <w:p w:rsidR="00907BAD" w:rsidRPr="00907BAD" w:rsidRDefault="00907BAD" w:rsidP="00907BAD">
      <w:pPr>
        <w:spacing w:line="360" w:lineRule="auto"/>
        <w:ind w:right="-708"/>
        <w:jc w:val="both"/>
        <w:rPr>
          <w:rFonts w:ascii="Times New Roman" w:hAnsi="Times New Roman" w:cs="Times New Roman"/>
          <w:i/>
        </w:rPr>
      </w:pPr>
      <w:proofErr w:type="gramEnd"/>
      <w:r w:rsidRPr="00907BAD">
        <w:rPr>
          <w:rFonts w:ascii="Times New Roman" w:hAnsi="Times New Roman" w:cs="Times New Roman"/>
          <w:i/>
        </w:rPr>
        <w:t xml:space="preserve"> </w:t>
      </w:r>
      <w:r w:rsidRPr="00907BAD">
        <w:rPr>
          <w:rFonts w:ascii="Times New Roman" w:hAnsi="Times New Roman" w:cs="Times New Roman"/>
          <w:i/>
        </w:rPr>
        <w:tab/>
        <w:t xml:space="preserve">I - </w:t>
      </w:r>
      <w:r w:rsidRPr="007C5F9F">
        <w:rPr>
          <w:rFonts w:ascii="Times New Roman" w:hAnsi="Times New Roman" w:cs="Times New Roman"/>
          <w:b/>
          <w:i/>
        </w:rPr>
        <w:t xml:space="preserve">a critério do contribuinte, o equipamento ECF que já tenha sido autorizado a uso poderá continuar a ser utilizado por até </w:t>
      </w:r>
      <w:proofErr w:type="gramStart"/>
      <w:r w:rsidRPr="007C5F9F">
        <w:rPr>
          <w:rFonts w:ascii="Times New Roman" w:hAnsi="Times New Roman" w:cs="Times New Roman"/>
          <w:b/>
          <w:i/>
        </w:rPr>
        <w:t>2</w:t>
      </w:r>
      <w:proofErr w:type="gramEnd"/>
      <w:r w:rsidRPr="007C5F9F">
        <w:rPr>
          <w:rFonts w:ascii="Times New Roman" w:hAnsi="Times New Roman" w:cs="Times New Roman"/>
          <w:b/>
          <w:i/>
        </w:rPr>
        <w:t xml:space="preserve"> (dois) anos, contados da data a que se refere o caput do § 3.º deste artigo, ou até que se esgote a memória do ECF, o que vier primeiro</w:t>
      </w:r>
      <w:r w:rsidRPr="00907BAD">
        <w:rPr>
          <w:rFonts w:ascii="Times New Roman" w:hAnsi="Times New Roman" w:cs="Times New Roman"/>
          <w:i/>
        </w:rPr>
        <w:t>;</w:t>
      </w:r>
    </w:p>
    <w:p w:rsidR="00907BAD" w:rsidRPr="00907BAD" w:rsidRDefault="00907BAD" w:rsidP="00907BAD">
      <w:pPr>
        <w:spacing w:line="360" w:lineRule="auto"/>
        <w:ind w:right="-708"/>
        <w:jc w:val="both"/>
        <w:rPr>
          <w:rFonts w:ascii="Times New Roman" w:hAnsi="Times New Roman" w:cs="Times New Roman"/>
          <w:i/>
        </w:rPr>
      </w:pPr>
      <w:r w:rsidRPr="00907BAD">
        <w:rPr>
          <w:rFonts w:ascii="Times New Roman" w:hAnsi="Times New Roman" w:cs="Times New Roman"/>
          <w:i/>
        </w:rPr>
        <w:t xml:space="preserve"> </w:t>
      </w:r>
      <w:r w:rsidRPr="00907BAD">
        <w:rPr>
          <w:rFonts w:ascii="Times New Roman" w:hAnsi="Times New Roman" w:cs="Times New Roman"/>
          <w:i/>
        </w:rPr>
        <w:tab/>
        <w:t xml:space="preserve">II - enquanto possuírem ECF autorizados a uso neste Estado, os contribuintes deverão observar todos os procedimentos relativos </w:t>
      </w:r>
      <w:proofErr w:type="gramStart"/>
      <w:r w:rsidRPr="00907BAD">
        <w:rPr>
          <w:rFonts w:ascii="Times New Roman" w:hAnsi="Times New Roman" w:cs="Times New Roman"/>
          <w:i/>
        </w:rPr>
        <w:t>a</w:t>
      </w:r>
      <w:proofErr w:type="gramEnd"/>
      <w:r w:rsidRPr="00907BAD">
        <w:rPr>
          <w:rFonts w:ascii="Times New Roman" w:hAnsi="Times New Roman" w:cs="Times New Roman"/>
          <w:i/>
        </w:rPr>
        <w:t xml:space="preserve"> sua utilização previstos na legislação, como uso de PAF-ECF, geração e guarda de documentos, escrituração e cessação de seu uso;</w:t>
      </w:r>
    </w:p>
    <w:p w:rsidR="00907BAD" w:rsidRPr="00907BAD" w:rsidRDefault="00907BAD" w:rsidP="00907BAD">
      <w:pPr>
        <w:spacing w:line="360" w:lineRule="auto"/>
        <w:ind w:right="-708"/>
        <w:jc w:val="both"/>
        <w:rPr>
          <w:rFonts w:ascii="Times New Roman" w:hAnsi="Times New Roman" w:cs="Times New Roman"/>
          <w:i/>
        </w:rPr>
      </w:pPr>
      <w:r w:rsidRPr="00907BAD">
        <w:rPr>
          <w:rFonts w:ascii="Times New Roman" w:hAnsi="Times New Roman" w:cs="Times New Roman"/>
          <w:i/>
        </w:rPr>
        <w:lastRenderedPageBreak/>
        <w:t xml:space="preserve"> </w:t>
      </w:r>
      <w:r w:rsidRPr="00907BAD">
        <w:rPr>
          <w:rFonts w:ascii="Times New Roman" w:hAnsi="Times New Roman" w:cs="Times New Roman"/>
          <w:i/>
        </w:rPr>
        <w:tab/>
        <w:t xml:space="preserve">III - em até 60 (sessenta) dias após os prazos previstos no inciso I deste parágrafo, o contribuinte deverá providenciar a cessação de uso do equipamento e comunicá-la à SEFAZ, observados os procedimentos previstos na legislação, </w:t>
      </w:r>
      <w:proofErr w:type="gramStart"/>
      <w:r w:rsidRPr="00907BAD">
        <w:rPr>
          <w:rFonts w:ascii="Times New Roman" w:hAnsi="Times New Roman" w:cs="Times New Roman"/>
          <w:i/>
        </w:rPr>
        <w:t>sob pena</w:t>
      </w:r>
      <w:proofErr w:type="gramEnd"/>
      <w:r w:rsidRPr="00907BAD">
        <w:rPr>
          <w:rFonts w:ascii="Times New Roman" w:hAnsi="Times New Roman" w:cs="Times New Roman"/>
          <w:i/>
        </w:rPr>
        <w:t xml:space="preserve"> de aplicação da multa cabível.</w:t>
      </w:r>
    </w:p>
    <w:p w:rsidR="00907BAD" w:rsidRDefault="00907BAD" w:rsidP="00907BAD">
      <w:pPr>
        <w:spacing w:line="360" w:lineRule="auto"/>
        <w:ind w:right="-708"/>
        <w:jc w:val="both"/>
        <w:rPr>
          <w:rFonts w:ascii="Times New Roman" w:hAnsi="Times New Roman" w:cs="Times New Roman"/>
        </w:rPr>
      </w:pPr>
      <w:r w:rsidRPr="00907BAD">
        <w:rPr>
          <w:rFonts w:ascii="Times New Roman" w:hAnsi="Times New Roman" w:cs="Times New Roman"/>
          <w:i/>
        </w:rPr>
        <w:t xml:space="preserve"> </w:t>
      </w:r>
      <w:r w:rsidRPr="00907BAD">
        <w:rPr>
          <w:rFonts w:ascii="Times New Roman" w:hAnsi="Times New Roman" w:cs="Times New Roman"/>
          <w:i/>
        </w:rPr>
        <w:tab/>
      </w:r>
      <w:proofErr w:type="gramStart"/>
      <w:r w:rsidRPr="00907BAD">
        <w:rPr>
          <w:rFonts w:ascii="Times New Roman" w:hAnsi="Times New Roman" w:cs="Times New Roman"/>
          <w:i/>
        </w:rPr>
        <w:t>IV - O equipamento ECF, cessado de acordo com o disposto no art. 35 do Livro VIII do RICMS/00, poderá ser convertido em impressora não fiscal pelo fabricante do equipamento ou interventor técnico devidamente credenciado, desde que se mantenha a possibilidade de leitura da Memória de Fita Detalhe</w:t>
      </w:r>
      <w:r w:rsidRPr="00907BAD"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/>
          <w:i/>
        </w:rPr>
        <w:t>.</w:t>
      </w:r>
    </w:p>
    <w:p w:rsidR="0077465F" w:rsidRDefault="005342BB" w:rsidP="005D629A">
      <w:pPr>
        <w:spacing w:line="360" w:lineRule="auto"/>
        <w:ind w:right="-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577786" w:rsidRDefault="00577786" w:rsidP="00577786">
      <w:pPr>
        <w:spacing w:line="360" w:lineRule="auto"/>
        <w:ind w:right="-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 razão da longa tramitação do processo, alertamos a IRF – 01.01 para o disposto no artigo 59-A da Lei n.º 2.657/96, com redação dada pela Lei n.º 6.357/12.</w:t>
      </w:r>
    </w:p>
    <w:p w:rsidR="001858F7" w:rsidRPr="00EF07B0" w:rsidRDefault="00462AC3" w:rsidP="005D629A">
      <w:pPr>
        <w:spacing w:after="0" w:line="360" w:lineRule="auto"/>
        <w:ind w:right="-708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851C48">
        <w:rPr>
          <w:rFonts w:ascii="Times New Roman" w:hAnsi="Times New Roman" w:cs="Times New Roman"/>
        </w:rPr>
        <w:t xml:space="preserve"> 30 </w:t>
      </w:r>
      <w:r w:rsidR="001858F7" w:rsidRPr="00EF07B0">
        <w:rPr>
          <w:rFonts w:ascii="Times New Roman" w:hAnsi="Times New Roman" w:cs="Times New Roman"/>
        </w:rPr>
        <w:t>de</w:t>
      </w:r>
      <w:r w:rsidR="00851C48">
        <w:rPr>
          <w:rFonts w:ascii="Times New Roman" w:hAnsi="Times New Roman" w:cs="Times New Roman"/>
        </w:rPr>
        <w:t xml:space="preserve"> junho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r w:rsidR="003B6D06" w:rsidRPr="00EF07B0">
        <w:rPr>
          <w:rFonts w:ascii="Times New Roman" w:hAnsi="Times New Roman" w:cs="Times New Roman"/>
        </w:rPr>
        <w:t>.</w:t>
      </w:r>
    </w:p>
    <w:p w:rsidR="001858F7" w:rsidRPr="00EF07B0" w:rsidRDefault="001858F7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sectPr w:rsidR="001858F7" w:rsidRPr="00EF07B0" w:rsidSect="00906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4" w:rsidRDefault="00906B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4" w:rsidRDefault="00906B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4" w:rsidRDefault="00906B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4" w:rsidRDefault="00906B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0D7E0CD2" wp14:editId="37BE99AC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088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460883">
                  <w:rPr>
                    <w:rFonts w:ascii="Times New Roman" w:hAnsi="Times New Roman"/>
                    <w:sz w:val="20"/>
                  </w:rPr>
                  <w:t>168567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460883">
                  <w:rPr>
                    <w:rFonts w:ascii="Times New Roman" w:hAnsi="Times New Roman"/>
                    <w:sz w:val="20"/>
                  </w:rPr>
                  <w:t>0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088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460883">
                  <w:rPr>
                    <w:rFonts w:ascii="Times New Roman" w:hAnsi="Times New Roman"/>
                    <w:sz w:val="20"/>
                  </w:rPr>
                  <w:t>16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460883">
                  <w:rPr>
                    <w:rFonts w:ascii="Times New Roman" w:hAnsi="Times New Roman"/>
                    <w:sz w:val="20"/>
                  </w:rPr>
                  <w:t>12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460883">
                  <w:rPr>
                    <w:rFonts w:ascii="Times New Roman" w:hAnsi="Times New Roman"/>
                    <w:sz w:val="20"/>
                  </w:rPr>
                  <w:t>1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13E0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13E0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906B54">
                  <w:rPr>
                    <w:rFonts w:ascii="Times New Roman" w:hAnsi="Times New Roman"/>
                    <w:noProof/>
                    <w:sz w:val="20"/>
                  </w:rPr>
                  <w:t>50</w:t>
                </w:r>
                <w:r w:rsidR="00313E0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2" w:name="_GoBack"/>
                <w:bookmarkEnd w:id="2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4" w:rsidRDefault="00906B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428AB"/>
    <w:rsid w:val="000503D1"/>
    <w:rsid w:val="00074B43"/>
    <w:rsid w:val="0008336D"/>
    <w:rsid w:val="00084D3B"/>
    <w:rsid w:val="00086369"/>
    <w:rsid w:val="000A740F"/>
    <w:rsid w:val="000C2877"/>
    <w:rsid w:val="000D0439"/>
    <w:rsid w:val="000D6F55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31D4A"/>
    <w:rsid w:val="001376CF"/>
    <w:rsid w:val="00140D90"/>
    <w:rsid w:val="0014427E"/>
    <w:rsid w:val="0014555C"/>
    <w:rsid w:val="00157300"/>
    <w:rsid w:val="00163A2D"/>
    <w:rsid w:val="00166FDB"/>
    <w:rsid w:val="00172B05"/>
    <w:rsid w:val="001760E5"/>
    <w:rsid w:val="001819B0"/>
    <w:rsid w:val="001831C9"/>
    <w:rsid w:val="001858F7"/>
    <w:rsid w:val="001C7B3E"/>
    <w:rsid w:val="001D4967"/>
    <w:rsid w:val="001E13FA"/>
    <w:rsid w:val="001E4F56"/>
    <w:rsid w:val="001F309B"/>
    <w:rsid w:val="001F3E3A"/>
    <w:rsid w:val="001F3F43"/>
    <w:rsid w:val="001F7132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51988"/>
    <w:rsid w:val="00253080"/>
    <w:rsid w:val="00265632"/>
    <w:rsid w:val="002712D7"/>
    <w:rsid w:val="00272BF0"/>
    <w:rsid w:val="002830AD"/>
    <w:rsid w:val="0028490E"/>
    <w:rsid w:val="00286428"/>
    <w:rsid w:val="00293F84"/>
    <w:rsid w:val="00296DAB"/>
    <w:rsid w:val="002A3BD8"/>
    <w:rsid w:val="002B25A7"/>
    <w:rsid w:val="002C5948"/>
    <w:rsid w:val="002E38C5"/>
    <w:rsid w:val="002E4152"/>
    <w:rsid w:val="002F5AAC"/>
    <w:rsid w:val="00300997"/>
    <w:rsid w:val="00313E09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B3B4F"/>
    <w:rsid w:val="003B454E"/>
    <w:rsid w:val="003B6D06"/>
    <w:rsid w:val="003C3FF2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374EB"/>
    <w:rsid w:val="00455FAC"/>
    <w:rsid w:val="00460883"/>
    <w:rsid w:val="00462AC3"/>
    <w:rsid w:val="004729F7"/>
    <w:rsid w:val="00473E16"/>
    <w:rsid w:val="00480304"/>
    <w:rsid w:val="00481E33"/>
    <w:rsid w:val="00481F61"/>
    <w:rsid w:val="004825A8"/>
    <w:rsid w:val="00482C57"/>
    <w:rsid w:val="00483017"/>
    <w:rsid w:val="00493457"/>
    <w:rsid w:val="00493AE4"/>
    <w:rsid w:val="004978EC"/>
    <w:rsid w:val="004A02C8"/>
    <w:rsid w:val="004B21F3"/>
    <w:rsid w:val="004B6E4E"/>
    <w:rsid w:val="004C1EB5"/>
    <w:rsid w:val="004D3BD9"/>
    <w:rsid w:val="004D5BAE"/>
    <w:rsid w:val="004E1213"/>
    <w:rsid w:val="004E2759"/>
    <w:rsid w:val="005220FC"/>
    <w:rsid w:val="005333BB"/>
    <w:rsid w:val="005342BB"/>
    <w:rsid w:val="00540E46"/>
    <w:rsid w:val="00542EA5"/>
    <w:rsid w:val="00546EC0"/>
    <w:rsid w:val="00555312"/>
    <w:rsid w:val="005578E8"/>
    <w:rsid w:val="005707CA"/>
    <w:rsid w:val="00577786"/>
    <w:rsid w:val="00584587"/>
    <w:rsid w:val="005853FD"/>
    <w:rsid w:val="005860DD"/>
    <w:rsid w:val="00586A11"/>
    <w:rsid w:val="005A37D1"/>
    <w:rsid w:val="005A4F28"/>
    <w:rsid w:val="005A6F87"/>
    <w:rsid w:val="005B395F"/>
    <w:rsid w:val="005C5FC9"/>
    <w:rsid w:val="005D2324"/>
    <w:rsid w:val="005D577F"/>
    <w:rsid w:val="005D629A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6F62"/>
    <w:rsid w:val="0065393E"/>
    <w:rsid w:val="00654C1A"/>
    <w:rsid w:val="006637B6"/>
    <w:rsid w:val="0066751B"/>
    <w:rsid w:val="00675382"/>
    <w:rsid w:val="006A2586"/>
    <w:rsid w:val="006A270F"/>
    <w:rsid w:val="006E73A4"/>
    <w:rsid w:val="006F06F0"/>
    <w:rsid w:val="006F475A"/>
    <w:rsid w:val="006F743F"/>
    <w:rsid w:val="006F7509"/>
    <w:rsid w:val="0071097A"/>
    <w:rsid w:val="0074027D"/>
    <w:rsid w:val="00747E59"/>
    <w:rsid w:val="00753270"/>
    <w:rsid w:val="0075364B"/>
    <w:rsid w:val="007637EC"/>
    <w:rsid w:val="00773AC1"/>
    <w:rsid w:val="0077465F"/>
    <w:rsid w:val="00784FE7"/>
    <w:rsid w:val="007A3336"/>
    <w:rsid w:val="007A3D07"/>
    <w:rsid w:val="007B322E"/>
    <w:rsid w:val="007C5F9F"/>
    <w:rsid w:val="007D2A1D"/>
    <w:rsid w:val="007E1523"/>
    <w:rsid w:val="007E33A3"/>
    <w:rsid w:val="00801B35"/>
    <w:rsid w:val="00803F80"/>
    <w:rsid w:val="00805A34"/>
    <w:rsid w:val="00810178"/>
    <w:rsid w:val="00820383"/>
    <w:rsid w:val="00825D6E"/>
    <w:rsid w:val="00840313"/>
    <w:rsid w:val="00841C19"/>
    <w:rsid w:val="00844E38"/>
    <w:rsid w:val="0085047E"/>
    <w:rsid w:val="00851C48"/>
    <w:rsid w:val="00851F48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F3D1E"/>
    <w:rsid w:val="008F716D"/>
    <w:rsid w:val="0090150B"/>
    <w:rsid w:val="00906B54"/>
    <w:rsid w:val="0090709A"/>
    <w:rsid w:val="00907BAD"/>
    <w:rsid w:val="009202F5"/>
    <w:rsid w:val="00922CC9"/>
    <w:rsid w:val="0093290E"/>
    <w:rsid w:val="00934E4E"/>
    <w:rsid w:val="00947A9E"/>
    <w:rsid w:val="00951E1D"/>
    <w:rsid w:val="0097135A"/>
    <w:rsid w:val="009826E8"/>
    <w:rsid w:val="00986F8A"/>
    <w:rsid w:val="00987CE9"/>
    <w:rsid w:val="00994540"/>
    <w:rsid w:val="00995773"/>
    <w:rsid w:val="0099748F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4E07"/>
    <w:rsid w:val="00A16E0D"/>
    <w:rsid w:val="00A264B6"/>
    <w:rsid w:val="00A27902"/>
    <w:rsid w:val="00A30CE6"/>
    <w:rsid w:val="00A364D8"/>
    <w:rsid w:val="00A63505"/>
    <w:rsid w:val="00A73790"/>
    <w:rsid w:val="00A73B7E"/>
    <w:rsid w:val="00A75A0C"/>
    <w:rsid w:val="00A84A23"/>
    <w:rsid w:val="00AA1E19"/>
    <w:rsid w:val="00AA4AD0"/>
    <w:rsid w:val="00AC7301"/>
    <w:rsid w:val="00AD3421"/>
    <w:rsid w:val="00AD363A"/>
    <w:rsid w:val="00AD3B79"/>
    <w:rsid w:val="00AF0B00"/>
    <w:rsid w:val="00B023E9"/>
    <w:rsid w:val="00B03715"/>
    <w:rsid w:val="00B05D9A"/>
    <w:rsid w:val="00B17EFE"/>
    <w:rsid w:val="00B23B53"/>
    <w:rsid w:val="00B27C17"/>
    <w:rsid w:val="00B3136F"/>
    <w:rsid w:val="00B35320"/>
    <w:rsid w:val="00B41067"/>
    <w:rsid w:val="00B4298B"/>
    <w:rsid w:val="00B4364F"/>
    <w:rsid w:val="00B44136"/>
    <w:rsid w:val="00B45593"/>
    <w:rsid w:val="00B5604B"/>
    <w:rsid w:val="00B6462F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66EE"/>
    <w:rsid w:val="00C267E0"/>
    <w:rsid w:val="00C45EA9"/>
    <w:rsid w:val="00C463D2"/>
    <w:rsid w:val="00C50939"/>
    <w:rsid w:val="00C57FBD"/>
    <w:rsid w:val="00C660AA"/>
    <w:rsid w:val="00C82292"/>
    <w:rsid w:val="00C839F6"/>
    <w:rsid w:val="00C90806"/>
    <w:rsid w:val="00CA4970"/>
    <w:rsid w:val="00CA5CAF"/>
    <w:rsid w:val="00CB1133"/>
    <w:rsid w:val="00CB230E"/>
    <w:rsid w:val="00CC46C7"/>
    <w:rsid w:val="00CD093C"/>
    <w:rsid w:val="00CD222C"/>
    <w:rsid w:val="00CD3A4C"/>
    <w:rsid w:val="00CE0017"/>
    <w:rsid w:val="00CE1A3F"/>
    <w:rsid w:val="00CE2D21"/>
    <w:rsid w:val="00CE468D"/>
    <w:rsid w:val="00D13693"/>
    <w:rsid w:val="00D13A70"/>
    <w:rsid w:val="00D32712"/>
    <w:rsid w:val="00D52E52"/>
    <w:rsid w:val="00D53045"/>
    <w:rsid w:val="00D61D25"/>
    <w:rsid w:val="00D61FED"/>
    <w:rsid w:val="00D6210A"/>
    <w:rsid w:val="00D66A0B"/>
    <w:rsid w:val="00D910B7"/>
    <w:rsid w:val="00D92DE8"/>
    <w:rsid w:val="00DB7463"/>
    <w:rsid w:val="00DD1ACA"/>
    <w:rsid w:val="00DE3458"/>
    <w:rsid w:val="00DF4268"/>
    <w:rsid w:val="00DF7D22"/>
    <w:rsid w:val="00E01F2A"/>
    <w:rsid w:val="00E142C3"/>
    <w:rsid w:val="00E21488"/>
    <w:rsid w:val="00E4634E"/>
    <w:rsid w:val="00E556F4"/>
    <w:rsid w:val="00E60609"/>
    <w:rsid w:val="00EA0473"/>
    <w:rsid w:val="00EA364B"/>
    <w:rsid w:val="00EA4232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346"/>
    <w:rsid w:val="00F968E2"/>
    <w:rsid w:val="00FA1604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7F87-7A2F-4FEF-8624-6D342351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Distribuidora de Combustíveis</vt:lpstr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Distribuidora de Combustíveis</dc:title>
  <dc:creator>Adriana Rocha Sales</dc:creator>
  <dc:description>Estabelecimento Comercial Varejista de Combustível  Automotivo. Emissão Concomitante de NF-e e Cupom Fiscal: Não Obrigatoriedade</dc:description>
  <cp:lastModifiedBy>Thereza Marina Cunha M. Cunha</cp:lastModifiedBy>
  <cp:revision>3</cp:revision>
  <cp:lastPrinted>2016-07-01T17:15:00Z</cp:lastPrinted>
  <dcterms:created xsi:type="dcterms:W3CDTF">2016-08-30T17:41:00Z</dcterms:created>
  <dcterms:modified xsi:type="dcterms:W3CDTF">2016-09-01T20:41:00Z</dcterms:modified>
  <cp:category>E04-168567-10</cp:category>
</cp:coreProperties>
</file>