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549" w:rsidRPr="00CC3549" w:rsidRDefault="00CC3549" w:rsidP="00CC3549">
      <w:pPr>
        <w:spacing w:before="120" w:after="120" w:line="240" w:lineRule="auto"/>
        <w:ind w:left="120" w:right="120"/>
        <w:jc w:val="center"/>
        <w:rPr>
          <w:rFonts w:ascii="Times New Roman" w:eastAsia="Times New Roman" w:hAnsi="Times New Roman" w:cs="Times New Roman"/>
          <w:color w:val="000000"/>
          <w:lang w:eastAsia="pt-BR"/>
        </w:rPr>
      </w:pPr>
      <w:bookmarkStart w:id="0" w:name="_GoBack"/>
      <w:r w:rsidRPr="00CC3549">
        <w:rPr>
          <w:rFonts w:ascii="Times New Roman" w:eastAsia="Times New Roman" w:hAnsi="Times New Roman" w:cs="Times New Roman"/>
          <w:color w:val="000000"/>
          <w:lang w:eastAsia="pt-BR"/>
        </w:rPr>
        <w:t>Governo do Estado do Rio de Janeiro</w:t>
      </w:r>
    </w:p>
    <w:p w:rsidR="00CC3549" w:rsidRPr="00CC3549" w:rsidRDefault="00CC3549" w:rsidP="00CC3549">
      <w:pPr>
        <w:spacing w:before="120" w:after="120" w:line="240" w:lineRule="auto"/>
        <w:ind w:left="120" w:right="120"/>
        <w:jc w:val="center"/>
        <w:rPr>
          <w:rFonts w:ascii="Times New Roman" w:eastAsia="Times New Roman" w:hAnsi="Times New Roman" w:cs="Times New Roman"/>
          <w:color w:val="000000"/>
          <w:lang w:eastAsia="pt-BR"/>
        </w:rPr>
      </w:pPr>
      <w:r w:rsidRPr="00CC3549">
        <w:rPr>
          <w:rFonts w:ascii="Times New Roman" w:eastAsia="Times New Roman" w:hAnsi="Times New Roman" w:cs="Times New Roman"/>
          <w:color w:val="000000"/>
          <w:lang w:eastAsia="pt-BR"/>
        </w:rPr>
        <w:t>Secretaria de Estado de Fazenda</w:t>
      </w:r>
    </w:p>
    <w:p w:rsidR="00CC3549" w:rsidRPr="00CC3549" w:rsidRDefault="00CC3549" w:rsidP="00CC3549">
      <w:pPr>
        <w:spacing w:before="120" w:after="120" w:line="240" w:lineRule="auto"/>
        <w:ind w:left="120" w:right="120"/>
        <w:jc w:val="center"/>
        <w:rPr>
          <w:rFonts w:ascii="Times New Roman" w:eastAsia="Times New Roman" w:hAnsi="Times New Roman" w:cs="Times New Roman"/>
          <w:color w:val="000000"/>
          <w:lang w:eastAsia="pt-BR"/>
        </w:rPr>
      </w:pPr>
      <w:r w:rsidRPr="00CC3549">
        <w:rPr>
          <w:rFonts w:ascii="Times New Roman" w:eastAsia="Times New Roman" w:hAnsi="Times New Roman" w:cs="Times New Roman"/>
          <w:color w:val="000000"/>
          <w:lang w:eastAsia="pt-BR"/>
        </w:rPr>
        <w:t>Subsecretaria de Estado de Receita</w:t>
      </w:r>
    </w:p>
    <w:tbl>
      <w:tblPr>
        <w:tblW w:w="0" w:type="auto"/>
        <w:tblCellSpacing w:w="0" w:type="dxa"/>
        <w:tblCellMar>
          <w:left w:w="0" w:type="dxa"/>
          <w:right w:w="0" w:type="dxa"/>
        </w:tblCellMar>
        <w:tblLook w:val="04A0" w:firstRow="1" w:lastRow="0" w:firstColumn="1" w:lastColumn="0" w:noHBand="0" w:noVBand="1"/>
      </w:tblPr>
      <w:tblGrid>
        <w:gridCol w:w="952"/>
        <w:gridCol w:w="194"/>
        <w:gridCol w:w="7358"/>
      </w:tblGrid>
      <w:tr w:rsidR="00CC3549" w:rsidRPr="00CC3549" w:rsidTr="00CC3549">
        <w:trPr>
          <w:tblCellSpacing w:w="0" w:type="dxa"/>
        </w:trPr>
        <w:tc>
          <w:tcPr>
            <w:tcW w:w="0" w:type="auto"/>
            <w:vAlign w:val="center"/>
            <w:hideMark/>
          </w:tcPr>
          <w:p w:rsidR="00CC3549" w:rsidRPr="00CC3549" w:rsidRDefault="00CC3549" w:rsidP="00CC3549">
            <w:pPr>
              <w:spacing w:after="0" w:line="240" w:lineRule="auto"/>
              <w:ind w:left="60" w:right="60"/>
              <w:rPr>
                <w:rFonts w:ascii="Times New Roman" w:eastAsia="Times New Roman" w:hAnsi="Times New Roman" w:cs="Times New Roman"/>
                <w:color w:val="000000"/>
                <w:lang w:eastAsia="pt-BR"/>
              </w:rPr>
            </w:pPr>
            <w:r w:rsidRPr="007E7762">
              <w:rPr>
                <w:rFonts w:ascii="Times New Roman" w:eastAsia="Times New Roman" w:hAnsi="Times New Roman" w:cs="Times New Roman"/>
                <w:b/>
                <w:bCs/>
                <w:color w:val="000000"/>
                <w:lang w:eastAsia="pt-BR"/>
              </w:rPr>
              <w:t>Assunto:</w:t>
            </w:r>
          </w:p>
        </w:tc>
        <w:tc>
          <w:tcPr>
            <w:tcW w:w="0" w:type="auto"/>
            <w:vAlign w:val="center"/>
            <w:hideMark/>
          </w:tcPr>
          <w:p w:rsidR="00CC3549" w:rsidRPr="00CC3549" w:rsidRDefault="00CC3549" w:rsidP="00CC3549">
            <w:pPr>
              <w:spacing w:after="0" w:line="240" w:lineRule="auto"/>
              <w:ind w:left="60" w:right="60"/>
              <w:rPr>
                <w:rFonts w:ascii="Times New Roman" w:eastAsia="Times New Roman" w:hAnsi="Times New Roman" w:cs="Times New Roman"/>
                <w:color w:val="000000"/>
                <w:lang w:eastAsia="pt-BR"/>
              </w:rPr>
            </w:pPr>
            <w:r w:rsidRPr="007E7762">
              <w:rPr>
                <w:rFonts w:ascii="Times New Roman" w:eastAsia="Times New Roman" w:hAnsi="Times New Roman" w:cs="Times New Roman"/>
                <w:b/>
                <w:bCs/>
                <w:color w:val="000000"/>
                <w:lang w:eastAsia="pt-BR"/>
              </w:rPr>
              <w:t>:</w:t>
            </w:r>
          </w:p>
        </w:tc>
        <w:tc>
          <w:tcPr>
            <w:tcW w:w="0" w:type="auto"/>
            <w:vAlign w:val="center"/>
            <w:hideMark/>
          </w:tcPr>
          <w:p w:rsidR="00CC3549" w:rsidRPr="00CC3549" w:rsidRDefault="00CC3549" w:rsidP="00CC3549">
            <w:pPr>
              <w:spacing w:after="0" w:line="240" w:lineRule="auto"/>
              <w:ind w:left="60" w:right="60"/>
              <w:rPr>
                <w:rFonts w:ascii="Times New Roman" w:eastAsia="Times New Roman" w:hAnsi="Times New Roman" w:cs="Times New Roman"/>
                <w:color w:val="000000"/>
                <w:lang w:eastAsia="pt-BR"/>
              </w:rPr>
            </w:pPr>
            <w:r w:rsidRPr="00CC3549">
              <w:rPr>
                <w:rFonts w:ascii="Times New Roman" w:eastAsia="Times New Roman" w:hAnsi="Times New Roman" w:cs="Times New Roman"/>
                <w:b/>
                <w:bCs/>
                <w:color w:val="000000"/>
                <w:lang w:eastAsia="pt-BR"/>
              </w:rPr>
              <w:t>Outros Acessórios, de Plástico, para Tubos: Sujeição ao Regime de Substituição Tributária.</w:t>
            </w:r>
          </w:p>
        </w:tc>
      </w:tr>
      <w:tr w:rsidR="00CC3549" w:rsidRPr="00CC3549" w:rsidTr="00CC3549">
        <w:trPr>
          <w:tblCellSpacing w:w="0" w:type="dxa"/>
        </w:trPr>
        <w:tc>
          <w:tcPr>
            <w:tcW w:w="0" w:type="auto"/>
            <w:vAlign w:val="center"/>
            <w:hideMark/>
          </w:tcPr>
          <w:p w:rsidR="00CC3549" w:rsidRPr="00CC3549" w:rsidRDefault="00CC3549" w:rsidP="00CC3549">
            <w:pPr>
              <w:spacing w:after="0" w:line="240" w:lineRule="auto"/>
              <w:ind w:left="60" w:right="60"/>
              <w:rPr>
                <w:rFonts w:ascii="Times New Roman" w:eastAsia="Times New Roman" w:hAnsi="Times New Roman" w:cs="Times New Roman"/>
                <w:color w:val="000000"/>
                <w:lang w:eastAsia="pt-BR"/>
              </w:rPr>
            </w:pPr>
            <w:r w:rsidRPr="00CC3549">
              <w:rPr>
                <w:rFonts w:ascii="Times New Roman" w:eastAsia="Times New Roman" w:hAnsi="Times New Roman" w:cs="Times New Roman"/>
                <w:color w:val="000000"/>
                <w:lang w:eastAsia="pt-BR"/>
              </w:rPr>
              <w:t> </w:t>
            </w:r>
          </w:p>
        </w:tc>
        <w:tc>
          <w:tcPr>
            <w:tcW w:w="0" w:type="auto"/>
            <w:vAlign w:val="center"/>
            <w:hideMark/>
          </w:tcPr>
          <w:p w:rsidR="00CC3549" w:rsidRPr="00CC3549" w:rsidRDefault="00CC3549" w:rsidP="00CC3549">
            <w:pPr>
              <w:spacing w:after="0" w:line="240" w:lineRule="auto"/>
              <w:ind w:left="60" w:right="60"/>
              <w:rPr>
                <w:rFonts w:ascii="Times New Roman" w:eastAsia="Times New Roman" w:hAnsi="Times New Roman" w:cs="Times New Roman"/>
                <w:color w:val="000000"/>
                <w:lang w:eastAsia="pt-BR"/>
              </w:rPr>
            </w:pPr>
            <w:r w:rsidRPr="00CC3549">
              <w:rPr>
                <w:rFonts w:ascii="Times New Roman" w:eastAsia="Times New Roman" w:hAnsi="Times New Roman" w:cs="Times New Roman"/>
                <w:color w:val="000000"/>
                <w:lang w:eastAsia="pt-BR"/>
              </w:rPr>
              <w:t> </w:t>
            </w:r>
          </w:p>
        </w:tc>
        <w:tc>
          <w:tcPr>
            <w:tcW w:w="0" w:type="auto"/>
            <w:vAlign w:val="center"/>
            <w:hideMark/>
          </w:tcPr>
          <w:p w:rsidR="00CC3549" w:rsidRPr="00CC3549" w:rsidRDefault="00CC3549" w:rsidP="00CC3549">
            <w:pPr>
              <w:spacing w:after="0" w:line="240" w:lineRule="auto"/>
              <w:ind w:left="60" w:right="60"/>
              <w:rPr>
                <w:rFonts w:ascii="Times New Roman" w:eastAsia="Times New Roman" w:hAnsi="Times New Roman" w:cs="Times New Roman"/>
                <w:color w:val="000000"/>
                <w:lang w:eastAsia="pt-BR"/>
              </w:rPr>
            </w:pPr>
            <w:r w:rsidRPr="007E7762">
              <w:rPr>
                <w:rFonts w:ascii="Times New Roman" w:eastAsia="Times New Roman" w:hAnsi="Times New Roman" w:cs="Times New Roman"/>
                <w:b/>
                <w:bCs/>
                <w:color w:val="000000"/>
                <w:lang w:eastAsia="pt-BR"/>
              </w:rPr>
              <w:t>Consulta n.º 035/2019</w:t>
            </w:r>
          </w:p>
        </w:tc>
      </w:tr>
    </w:tbl>
    <w:p w:rsidR="00CC3549" w:rsidRPr="00CC3549" w:rsidRDefault="00CC3549" w:rsidP="00CC3549">
      <w:pPr>
        <w:shd w:val="clear" w:color="auto" w:fill="E6E6E6"/>
        <w:spacing w:before="120" w:after="120" w:line="240" w:lineRule="auto"/>
        <w:ind w:left="120" w:right="120"/>
        <w:jc w:val="both"/>
        <w:rPr>
          <w:rFonts w:ascii="Times New Roman" w:eastAsia="Times New Roman" w:hAnsi="Times New Roman" w:cs="Times New Roman"/>
          <w:b/>
          <w:bCs/>
          <w:caps/>
          <w:color w:val="000000"/>
          <w:lang w:eastAsia="pt-BR"/>
        </w:rPr>
      </w:pPr>
      <w:r w:rsidRPr="007E7762">
        <w:rPr>
          <w:rFonts w:ascii="Times New Roman" w:eastAsia="Times New Roman" w:hAnsi="Times New Roman" w:cs="Times New Roman"/>
          <w:b/>
          <w:bCs/>
          <w:caps/>
          <w:color w:val="000000"/>
          <w:lang w:eastAsia="pt-BR"/>
        </w:rPr>
        <w:t> RELATÓRIO</w:t>
      </w:r>
    </w:p>
    <w:p w:rsidR="00CC3549" w:rsidRPr="00CC3549" w:rsidRDefault="00CC3549" w:rsidP="00CC3549">
      <w:pPr>
        <w:spacing w:before="120" w:after="120" w:line="240" w:lineRule="auto"/>
        <w:ind w:left="120" w:right="120"/>
        <w:jc w:val="both"/>
        <w:rPr>
          <w:rFonts w:ascii="Times New Roman" w:eastAsia="Times New Roman" w:hAnsi="Times New Roman" w:cs="Times New Roman"/>
          <w:color w:val="000000"/>
          <w:lang w:eastAsia="pt-BR"/>
        </w:rPr>
      </w:pPr>
      <w:r w:rsidRPr="00CC3549">
        <w:rPr>
          <w:rFonts w:ascii="Times New Roman" w:eastAsia="Times New Roman" w:hAnsi="Times New Roman" w:cs="Times New Roman"/>
          <w:color w:val="000000"/>
          <w:lang w:eastAsia="pt-BR"/>
        </w:rPr>
        <w:t>A empresa, após informar que tem por atividade “o comércio de construção civil, incluindo a produção, a comercialização, distribuição, importação, exportação de equipamentos e materiais de construção de bens imóveis”, expõe o que segue.</w:t>
      </w:r>
    </w:p>
    <w:p w:rsidR="00CC3549" w:rsidRPr="00CC3549" w:rsidRDefault="00CC3549" w:rsidP="00CC3549">
      <w:pPr>
        <w:spacing w:before="120" w:after="120" w:line="240" w:lineRule="auto"/>
        <w:ind w:left="120" w:right="120"/>
        <w:jc w:val="both"/>
        <w:rPr>
          <w:rFonts w:ascii="Times New Roman" w:eastAsia="Times New Roman" w:hAnsi="Times New Roman" w:cs="Times New Roman"/>
          <w:color w:val="000000"/>
          <w:lang w:eastAsia="pt-BR"/>
        </w:rPr>
      </w:pPr>
      <w:r w:rsidRPr="00CC3549">
        <w:rPr>
          <w:rFonts w:ascii="Times New Roman" w:eastAsia="Times New Roman" w:hAnsi="Times New Roman" w:cs="Times New Roman"/>
          <w:color w:val="000000"/>
          <w:lang w:eastAsia="pt-BR"/>
        </w:rPr>
        <w:t>O Anexo I do Livro II do Regulamento do ICMS (RICMS/00) deste Estado traz a lista das mercadorias sujeitas ao regime de substituição tributária pautada na NCM atribuída pela Receita Federal.</w:t>
      </w:r>
    </w:p>
    <w:p w:rsidR="00CC3549" w:rsidRPr="00CC3549" w:rsidRDefault="00CC3549" w:rsidP="00CC3549">
      <w:pPr>
        <w:spacing w:before="120" w:after="120" w:line="240" w:lineRule="auto"/>
        <w:ind w:left="120" w:right="120"/>
        <w:jc w:val="both"/>
        <w:rPr>
          <w:rFonts w:ascii="Times New Roman" w:eastAsia="Times New Roman" w:hAnsi="Times New Roman" w:cs="Times New Roman"/>
          <w:color w:val="000000"/>
          <w:lang w:eastAsia="pt-BR"/>
        </w:rPr>
      </w:pPr>
      <w:r w:rsidRPr="00CC3549">
        <w:rPr>
          <w:rFonts w:ascii="Times New Roman" w:eastAsia="Times New Roman" w:hAnsi="Times New Roman" w:cs="Times New Roman"/>
          <w:color w:val="000000"/>
          <w:lang w:eastAsia="pt-BR"/>
        </w:rPr>
        <w:t>A consulta consiste na interpretação dada ao subitem 24.6 do Anexo I do Livro II do RICMS/00, quando a NCM/SH atribuída pela Receita Federal seja a de código 3917.40.90, subitem que dispõe em seu texto:</w:t>
      </w:r>
    </w:p>
    <w:p w:rsidR="00CC3549" w:rsidRPr="00CC3549" w:rsidRDefault="00CC3549" w:rsidP="00CC3549">
      <w:pPr>
        <w:spacing w:before="120" w:after="120" w:line="240" w:lineRule="auto"/>
        <w:ind w:left="120" w:right="120"/>
        <w:jc w:val="both"/>
        <w:rPr>
          <w:rFonts w:ascii="Times New Roman" w:eastAsia="Times New Roman" w:hAnsi="Times New Roman" w:cs="Times New Roman"/>
          <w:color w:val="000000"/>
          <w:lang w:eastAsia="pt-BR"/>
        </w:rPr>
      </w:pPr>
      <w:r w:rsidRPr="00CC3549">
        <w:rPr>
          <w:rFonts w:ascii="Times New Roman" w:eastAsia="Times New Roman" w:hAnsi="Times New Roman" w:cs="Times New Roman"/>
          <w:color w:val="000000"/>
          <w:lang w:eastAsia="pt-BR"/>
        </w:rPr>
        <w:t>“</w:t>
      </w:r>
      <w:r w:rsidRPr="007E7762">
        <w:rPr>
          <w:rFonts w:ascii="Times New Roman" w:eastAsia="Times New Roman" w:hAnsi="Times New Roman" w:cs="Times New Roman"/>
          <w:i/>
          <w:iCs/>
          <w:color w:val="000000"/>
          <w:lang w:eastAsia="pt-BR"/>
        </w:rPr>
        <w:t>Tubos, e seus acessórios (por exemplo, juntas, cotovelos, flanges, uniões), de plásticos, para uso na construção</w:t>
      </w:r>
      <w:r w:rsidRPr="00CC3549">
        <w:rPr>
          <w:rFonts w:ascii="Times New Roman" w:eastAsia="Times New Roman" w:hAnsi="Times New Roman" w:cs="Times New Roman"/>
          <w:color w:val="000000"/>
          <w:lang w:eastAsia="pt-BR"/>
        </w:rPr>
        <w:t>”.</w:t>
      </w:r>
    </w:p>
    <w:p w:rsidR="00CC3549" w:rsidRPr="00CC3549" w:rsidRDefault="00CC3549" w:rsidP="00CC3549">
      <w:pPr>
        <w:spacing w:before="120" w:after="120" w:line="240" w:lineRule="auto"/>
        <w:ind w:left="120" w:right="120"/>
        <w:jc w:val="both"/>
        <w:rPr>
          <w:rFonts w:ascii="Times New Roman" w:eastAsia="Times New Roman" w:hAnsi="Times New Roman" w:cs="Times New Roman"/>
          <w:color w:val="000000"/>
          <w:lang w:eastAsia="pt-BR"/>
        </w:rPr>
      </w:pPr>
      <w:r w:rsidRPr="00CC3549">
        <w:rPr>
          <w:rFonts w:ascii="Times New Roman" w:eastAsia="Times New Roman" w:hAnsi="Times New Roman" w:cs="Times New Roman"/>
          <w:color w:val="000000"/>
          <w:lang w:eastAsia="pt-BR"/>
        </w:rPr>
        <w:t>Ocorre que a posição 39.17 trazida pela Receita Federal traz subdivisões, dentre as quais, o código 3917.40.90, dispõe:</w:t>
      </w:r>
    </w:p>
    <w:p w:rsidR="00CC3549" w:rsidRPr="00CC3549" w:rsidRDefault="00CC3549" w:rsidP="00CC3549">
      <w:pPr>
        <w:spacing w:before="120" w:after="120" w:line="240" w:lineRule="auto"/>
        <w:ind w:left="120" w:right="120"/>
        <w:jc w:val="both"/>
        <w:rPr>
          <w:rFonts w:ascii="Times New Roman" w:eastAsia="Times New Roman" w:hAnsi="Times New Roman" w:cs="Times New Roman"/>
          <w:color w:val="000000"/>
          <w:lang w:eastAsia="pt-BR"/>
        </w:rPr>
      </w:pPr>
      <w:proofErr w:type="gramStart"/>
      <w:r w:rsidRPr="00CC3549">
        <w:rPr>
          <w:rFonts w:ascii="Times New Roman" w:eastAsia="Times New Roman" w:hAnsi="Times New Roman" w:cs="Times New Roman"/>
          <w:color w:val="000000"/>
          <w:lang w:eastAsia="pt-BR"/>
        </w:rPr>
        <w:t>“</w:t>
      </w:r>
      <w:r w:rsidRPr="007E7762">
        <w:rPr>
          <w:rFonts w:ascii="Times New Roman" w:eastAsia="Times New Roman" w:hAnsi="Times New Roman" w:cs="Times New Roman"/>
          <w:i/>
          <w:iCs/>
          <w:color w:val="000000"/>
          <w:lang w:eastAsia="pt-BR"/>
        </w:rPr>
        <w:t>NCM- 3917.40.90 Outros Ver todos os produtos da NCM 3917.40.90</w:t>
      </w:r>
    </w:p>
    <w:p w:rsidR="00CC3549" w:rsidRPr="00CC3549" w:rsidRDefault="00CC3549" w:rsidP="00CC3549">
      <w:pPr>
        <w:spacing w:before="120" w:after="120" w:line="240" w:lineRule="auto"/>
        <w:ind w:left="120" w:right="120"/>
        <w:jc w:val="both"/>
        <w:rPr>
          <w:rFonts w:ascii="Times New Roman" w:eastAsia="Times New Roman" w:hAnsi="Times New Roman" w:cs="Times New Roman"/>
          <w:color w:val="000000"/>
          <w:lang w:eastAsia="pt-BR"/>
        </w:rPr>
      </w:pPr>
      <w:proofErr w:type="gramEnd"/>
      <w:r w:rsidRPr="007E7762">
        <w:rPr>
          <w:rFonts w:ascii="Times New Roman" w:eastAsia="Times New Roman" w:hAnsi="Times New Roman" w:cs="Times New Roman"/>
          <w:i/>
          <w:iCs/>
          <w:color w:val="000000"/>
          <w:lang w:eastAsia="pt-BR"/>
        </w:rPr>
        <w:t xml:space="preserve">3917.40.90 </w:t>
      </w:r>
      <w:proofErr w:type="gramStart"/>
      <w:r w:rsidRPr="007E7762">
        <w:rPr>
          <w:rFonts w:ascii="Times New Roman" w:eastAsia="Times New Roman" w:hAnsi="Times New Roman" w:cs="Times New Roman"/>
          <w:i/>
          <w:iCs/>
          <w:color w:val="000000"/>
          <w:lang w:eastAsia="pt-BR"/>
        </w:rPr>
        <w:t>- Plásticos e suas obras - Tubos e seus acessórios (por exemplo, juntas, cotovelos, flanges, uniões), de plásticos - Acessórios — Outros</w:t>
      </w:r>
      <w:r w:rsidRPr="00CC3549">
        <w:rPr>
          <w:rFonts w:ascii="Times New Roman" w:eastAsia="Times New Roman" w:hAnsi="Times New Roman" w:cs="Times New Roman"/>
          <w:color w:val="000000"/>
          <w:lang w:eastAsia="pt-BR"/>
        </w:rPr>
        <w:t>”</w:t>
      </w:r>
      <w:proofErr w:type="gramEnd"/>
      <w:r w:rsidRPr="00CC3549">
        <w:rPr>
          <w:rFonts w:ascii="Times New Roman" w:eastAsia="Times New Roman" w:hAnsi="Times New Roman" w:cs="Times New Roman"/>
          <w:color w:val="000000"/>
          <w:lang w:eastAsia="pt-BR"/>
        </w:rPr>
        <w:t xml:space="preserve"> (sic).</w:t>
      </w:r>
    </w:p>
    <w:p w:rsidR="00CC3549" w:rsidRPr="00CC3549" w:rsidRDefault="00CC3549" w:rsidP="00CC3549">
      <w:pPr>
        <w:spacing w:before="120" w:after="120" w:line="240" w:lineRule="auto"/>
        <w:ind w:left="120" w:right="120"/>
        <w:jc w:val="both"/>
        <w:rPr>
          <w:rFonts w:ascii="Times New Roman" w:eastAsia="Times New Roman" w:hAnsi="Times New Roman" w:cs="Times New Roman"/>
          <w:color w:val="000000"/>
          <w:lang w:eastAsia="pt-BR"/>
        </w:rPr>
      </w:pPr>
      <w:r w:rsidRPr="00CC3549">
        <w:rPr>
          <w:rFonts w:ascii="Times New Roman" w:eastAsia="Times New Roman" w:hAnsi="Times New Roman" w:cs="Times New Roman"/>
          <w:color w:val="000000"/>
          <w:lang w:eastAsia="pt-BR"/>
        </w:rPr>
        <w:t>Desta forma, pela leitura realizada entre os dois dispositivos em questão, tem-se que o texto trazido pelo subitem 24.6 do Livro II, Anexo I, do RICMS-RJ/00, não contém os produtos com nomenclatura 3917.40.90, os quais, não se tratam nem de tubos nem de acessórios destes, mas, produtos cujo material seja plástico, aplicados na construção civil e que não são assim definidos, possuem classificação “outros”, como própria nomenclatura diz, diversamente daqueles.</w:t>
      </w:r>
    </w:p>
    <w:p w:rsidR="00CC3549" w:rsidRPr="00CC3549" w:rsidRDefault="00CC3549" w:rsidP="00CC3549">
      <w:pPr>
        <w:spacing w:before="120" w:after="120" w:line="240" w:lineRule="auto"/>
        <w:ind w:left="120" w:right="120"/>
        <w:jc w:val="both"/>
        <w:rPr>
          <w:rFonts w:ascii="Times New Roman" w:eastAsia="Times New Roman" w:hAnsi="Times New Roman" w:cs="Times New Roman"/>
          <w:color w:val="000000"/>
          <w:lang w:eastAsia="pt-BR"/>
        </w:rPr>
      </w:pPr>
      <w:r w:rsidRPr="00CC3549">
        <w:rPr>
          <w:rFonts w:ascii="Times New Roman" w:eastAsia="Times New Roman" w:hAnsi="Times New Roman" w:cs="Times New Roman"/>
          <w:color w:val="000000"/>
          <w:lang w:eastAsia="pt-BR"/>
        </w:rPr>
        <w:t>A título de esclarecimento, a consulente descreve alguns materiais cuja nomenclatura seja classificada como 3917.40.90, com descrições informadas à Receita Federal:</w:t>
      </w:r>
    </w:p>
    <w:p w:rsidR="00CC3549" w:rsidRPr="00CC3549" w:rsidRDefault="00CC3549" w:rsidP="00CC3549">
      <w:pPr>
        <w:spacing w:before="120" w:after="120" w:line="240" w:lineRule="auto"/>
        <w:ind w:left="120" w:right="120"/>
        <w:jc w:val="both"/>
        <w:rPr>
          <w:rFonts w:ascii="Times New Roman" w:eastAsia="Times New Roman" w:hAnsi="Times New Roman" w:cs="Times New Roman"/>
          <w:color w:val="000000"/>
          <w:lang w:eastAsia="pt-BR"/>
        </w:rPr>
      </w:pPr>
      <w:r w:rsidRPr="00CC3549">
        <w:rPr>
          <w:rFonts w:ascii="Times New Roman" w:eastAsia="Times New Roman" w:hAnsi="Times New Roman" w:cs="Times New Roman"/>
          <w:color w:val="000000"/>
          <w:lang w:eastAsia="pt-BR"/>
        </w:rPr>
        <w:t>1 - Caixa Cúbica em polipropileno, utilizada como acessório para sistema de tubos, destinada a ser fixada no subsolo para armazenagem e condução de água e resíduos, ligada à tubulação de esgoto - Foto — Anexo I;</w:t>
      </w:r>
    </w:p>
    <w:p w:rsidR="00CC3549" w:rsidRPr="00CC3549" w:rsidRDefault="00CC3549" w:rsidP="00CC3549">
      <w:pPr>
        <w:spacing w:before="120" w:after="120" w:line="240" w:lineRule="auto"/>
        <w:ind w:left="120" w:right="120"/>
        <w:jc w:val="both"/>
        <w:rPr>
          <w:rFonts w:ascii="Times New Roman" w:eastAsia="Times New Roman" w:hAnsi="Times New Roman" w:cs="Times New Roman"/>
          <w:color w:val="000000"/>
          <w:lang w:eastAsia="pt-BR"/>
        </w:rPr>
      </w:pPr>
      <w:r w:rsidRPr="00CC3549">
        <w:rPr>
          <w:rFonts w:ascii="Times New Roman" w:eastAsia="Times New Roman" w:hAnsi="Times New Roman" w:cs="Times New Roman"/>
          <w:color w:val="000000"/>
          <w:lang w:eastAsia="pt-BR"/>
        </w:rPr>
        <w:t xml:space="preserve">2 - </w:t>
      </w:r>
      <w:proofErr w:type="gramStart"/>
      <w:r w:rsidRPr="00CC3549">
        <w:rPr>
          <w:rFonts w:ascii="Times New Roman" w:eastAsia="Times New Roman" w:hAnsi="Times New Roman" w:cs="Times New Roman"/>
          <w:color w:val="000000"/>
          <w:lang w:eastAsia="pt-BR"/>
        </w:rPr>
        <w:t>Grelha</w:t>
      </w:r>
      <w:proofErr w:type="gramEnd"/>
      <w:r w:rsidRPr="00CC3549">
        <w:rPr>
          <w:rFonts w:ascii="Times New Roman" w:eastAsia="Times New Roman" w:hAnsi="Times New Roman" w:cs="Times New Roman"/>
          <w:color w:val="000000"/>
          <w:lang w:eastAsia="pt-BR"/>
        </w:rPr>
        <w:t xml:space="preserve"> em polipropileno com aro na cor cinza, e/ou verde, utilizada como acessório para sistema de tubos, destinada a ser fixada no piso de construções para escoamento de águas e ligada à tubulação de esgoto - Foto — Anexo II;</w:t>
      </w:r>
    </w:p>
    <w:p w:rsidR="00CC3549" w:rsidRPr="00CC3549" w:rsidRDefault="00CC3549" w:rsidP="00CC3549">
      <w:pPr>
        <w:spacing w:before="120" w:after="120" w:line="240" w:lineRule="auto"/>
        <w:ind w:left="120" w:right="120"/>
        <w:jc w:val="both"/>
        <w:rPr>
          <w:rFonts w:ascii="Times New Roman" w:eastAsia="Times New Roman" w:hAnsi="Times New Roman" w:cs="Times New Roman"/>
          <w:color w:val="000000"/>
          <w:lang w:eastAsia="pt-BR"/>
        </w:rPr>
      </w:pPr>
      <w:r w:rsidRPr="00CC3549">
        <w:rPr>
          <w:rFonts w:ascii="Times New Roman" w:eastAsia="Times New Roman" w:hAnsi="Times New Roman" w:cs="Times New Roman"/>
          <w:color w:val="000000"/>
          <w:lang w:eastAsia="pt-BR"/>
        </w:rPr>
        <w:t xml:space="preserve">3 - </w:t>
      </w:r>
      <w:proofErr w:type="gramStart"/>
      <w:r w:rsidRPr="00CC3549">
        <w:rPr>
          <w:rFonts w:ascii="Times New Roman" w:eastAsia="Times New Roman" w:hAnsi="Times New Roman" w:cs="Times New Roman"/>
          <w:color w:val="000000"/>
          <w:lang w:eastAsia="pt-BR"/>
        </w:rPr>
        <w:t>Tampa</w:t>
      </w:r>
      <w:proofErr w:type="gramEnd"/>
      <w:r w:rsidRPr="00CC3549">
        <w:rPr>
          <w:rFonts w:ascii="Times New Roman" w:eastAsia="Times New Roman" w:hAnsi="Times New Roman" w:cs="Times New Roman"/>
          <w:color w:val="000000"/>
          <w:lang w:eastAsia="pt-BR"/>
        </w:rPr>
        <w:t xml:space="preserve"> em polipropileno com aro na cor cinza, e/ou verde, utilizada como acessório para sistema de tubos, destinada a ser fixado no piso de construções e ligada à tubulação de esgoto - Foto — Anexo III.</w:t>
      </w:r>
    </w:p>
    <w:p w:rsidR="00CC3549" w:rsidRPr="00CC3549" w:rsidRDefault="00CC3549" w:rsidP="00CC3549">
      <w:pPr>
        <w:spacing w:before="120" w:after="120" w:line="240" w:lineRule="auto"/>
        <w:ind w:left="120" w:right="120"/>
        <w:jc w:val="both"/>
        <w:rPr>
          <w:rFonts w:ascii="Times New Roman" w:eastAsia="Times New Roman" w:hAnsi="Times New Roman" w:cs="Times New Roman"/>
          <w:color w:val="000000"/>
          <w:lang w:eastAsia="pt-BR"/>
        </w:rPr>
      </w:pPr>
      <w:r w:rsidRPr="00CC3549">
        <w:rPr>
          <w:rFonts w:ascii="Times New Roman" w:eastAsia="Times New Roman" w:hAnsi="Times New Roman" w:cs="Times New Roman"/>
          <w:color w:val="000000"/>
          <w:lang w:eastAsia="pt-BR"/>
        </w:rPr>
        <w:t xml:space="preserve">Ressalta a consulente que as mercadorias com código 3917.40.90 não se tratam de tubos ou acessórios destes, são consideradas outros materiais de plástico que se </w:t>
      </w:r>
      <w:proofErr w:type="gramStart"/>
      <w:r w:rsidRPr="00CC3549">
        <w:rPr>
          <w:rFonts w:ascii="Times New Roman" w:eastAsia="Times New Roman" w:hAnsi="Times New Roman" w:cs="Times New Roman"/>
          <w:color w:val="000000"/>
          <w:lang w:eastAsia="pt-BR"/>
        </w:rPr>
        <w:t>destinam</w:t>
      </w:r>
      <w:proofErr w:type="gramEnd"/>
      <w:r w:rsidRPr="00CC3549">
        <w:rPr>
          <w:rFonts w:ascii="Times New Roman" w:eastAsia="Times New Roman" w:hAnsi="Times New Roman" w:cs="Times New Roman"/>
          <w:color w:val="000000"/>
          <w:lang w:eastAsia="pt-BR"/>
        </w:rPr>
        <w:t xml:space="preserve"> à construção civil que, de alguma forma, têm conexões com os tubos.</w:t>
      </w:r>
    </w:p>
    <w:p w:rsidR="00CC3549" w:rsidRPr="00CC3549" w:rsidRDefault="00CC3549" w:rsidP="00CC3549">
      <w:pPr>
        <w:spacing w:before="120" w:after="120" w:line="240" w:lineRule="auto"/>
        <w:ind w:left="120" w:right="120"/>
        <w:jc w:val="both"/>
        <w:rPr>
          <w:rFonts w:ascii="Times New Roman" w:eastAsia="Times New Roman" w:hAnsi="Times New Roman" w:cs="Times New Roman"/>
          <w:color w:val="000000"/>
          <w:lang w:eastAsia="pt-BR"/>
        </w:rPr>
      </w:pPr>
      <w:r w:rsidRPr="00CC3549">
        <w:rPr>
          <w:rFonts w:ascii="Times New Roman" w:eastAsia="Times New Roman" w:hAnsi="Times New Roman" w:cs="Times New Roman"/>
          <w:color w:val="000000"/>
          <w:lang w:eastAsia="pt-BR"/>
        </w:rPr>
        <w:t xml:space="preserve">Portanto, quando desejou o Fisco Estadual aplicar o regime de substituição tributária às mercadorias que constam como subitens da nomenclatura principal, procedeu de forma a discriminá-las, como fez, a título de exemplo, com os subitens 24.15, 24.16 e 24.18, os quais </w:t>
      </w:r>
      <w:r w:rsidRPr="00CC3549">
        <w:rPr>
          <w:rFonts w:ascii="Times New Roman" w:eastAsia="Times New Roman" w:hAnsi="Times New Roman" w:cs="Times New Roman"/>
          <w:color w:val="000000"/>
          <w:lang w:eastAsia="pt-BR"/>
        </w:rPr>
        <w:lastRenderedPageBreak/>
        <w:t>citam as NCM/SH 3925.10.00, 3925.90, 3925.20.00, respectivamente, submetendo, portanto, a estas ao regime de substituição tributária.</w:t>
      </w:r>
    </w:p>
    <w:p w:rsidR="00CC3549" w:rsidRPr="00CC3549" w:rsidRDefault="00CC3549" w:rsidP="00CC3549">
      <w:pPr>
        <w:spacing w:before="120" w:after="120" w:line="240" w:lineRule="auto"/>
        <w:ind w:left="120" w:right="120"/>
        <w:jc w:val="both"/>
        <w:rPr>
          <w:rFonts w:ascii="Times New Roman" w:eastAsia="Times New Roman" w:hAnsi="Times New Roman" w:cs="Times New Roman"/>
          <w:color w:val="000000"/>
          <w:lang w:eastAsia="pt-BR"/>
        </w:rPr>
      </w:pPr>
      <w:r w:rsidRPr="00CC3549">
        <w:rPr>
          <w:rFonts w:ascii="Times New Roman" w:eastAsia="Times New Roman" w:hAnsi="Times New Roman" w:cs="Times New Roman"/>
          <w:color w:val="000000"/>
          <w:lang w:eastAsia="pt-BR"/>
        </w:rPr>
        <w:t>Destaca que, embora a substituição tributária seja um mecanismo utilizado para evitar a sonegação fiscal, facilitando a fiscalização e controle do fisco, o princípio constitucional da legalidade, trazido pelo artigo 150, I, da CF/88, deve ser aplicado a todo sistema tributário, pelo o que não deve ser diferente com o regime de substituição tributária.</w:t>
      </w:r>
    </w:p>
    <w:p w:rsidR="00CC3549" w:rsidRPr="00CC3549" w:rsidRDefault="00CC3549" w:rsidP="00CC3549">
      <w:pPr>
        <w:spacing w:before="120" w:after="120" w:line="240" w:lineRule="auto"/>
        <w:ind w:left="120" w:right="120"/>
        <w:jc w:val="both"/>
        <w:rPr>
          <w:rFonts w:ascii="Times New Roman" w:eastAsia="Times New Roman" w:hAnsi="Times New Roman" w:cs="Times New Roman"/>
          <w:color w:val="000000"/>
          <w:lang w:eastAsia="pt-BR"/>
        </w:rPr>
      </w:pPr>
      <w:r w:rsidRPr="00CC3549">
        <w:rPr>
          <w:rFonts w:ascii="Times New Roman" w:eastAsia="Times New Roman" w:hAnsi="Times New Roman" w:cs="Times New Roman"/>
          <w:color w:val="000000"/>
          <w:lang w:eastAsia="pt-BR"/>
        </w:rPr>
        <w:t>Desta forma, pelo acima exposto, entende a consulente, salvo melhor juízo, que o regime de substituição tributária do ICMS não deve ser aplicado às mercadorias cuja NCM/SH seja de número 3917.40.90 por ausência de citação na lista de mercadorias constante do Anexo I, Livro II, do RICMS/00, não sendo também abrangida pelo subitem 24.6 da lista indicada, tendo em vista não ter trazido em seu texto mercadorias classificadas pelo Fisco Federal como “outros”, ou seja, produtos de plásticos destinados à construção civil que não sejam tubos nem acessórios destes.</w:t>
      </w:r>
    </w:p>
    <w:p w:rsidR="00CC3549" w:rsidRPr="00CC3549" w:rsidRDefault="00CC3549" w:rsidP="00CC3549">
      <w:pPr>
        <w:spacing w:before="120" w:after="120" w:line="240" w:lineRule="auto"/>
        <w:ind w:left="120" w:right="120"/>
        <w:jc w:val="both"/>
        <w:rPr>
          <w:rFonts w:ascii="Times New Roman" w:eastAsia="Times New Roman" w:hAnsi="Times New Roman" w:cs="Times New Roman"/>
          <w:color w:val="000000"/>
          <w:lang w:eastAsia="pt-BR"/>
        </w:rPr>
      </w:pPr>
      <w:r w:rsidRPr="00CC3549">
        <w:rPr>
          <w:rFonts w:ascii="Times New Roman" w:eastAsia="Times New Roman" w:hAnsi="Times New Roman" w:cs="Times New Roman"/>
          <w:color w:val="000000"/>
          <w:lang w:eastAsia="pt-BR"/>
        </w:rPr>
        <w:t>Assim, em razão da dúvida existente sobre sujeição ao regime de substituição tributária dos produtos cuja NCM/SH seja 3917.40.90, comercializados pela consulente e destinados à construção civil, solicita a seguinte;</w:t>
      </w:r>
    </w:p>
    <w:p w:rsidR="00CC3549" w:rsidRPr="00CC3549" w:rsidRDefault="00CC3549" w:rsidP="00CC3549">
      <w:pPr>
        <w:spacing w:before="120" w:after="120" w:line="240" w:lineRule="auto"/>
        <w:ind w:left="120" w:right="120"/>
        <w:jc w:val="both"/>
        <w:rPr>
          <w:rFonts w:ascii="Times New Roman" w:eastAsia="Times New Roman" w:hAnsi="Times New Roman" w:cs="Times New Roman"/>
          <w:color w:val="000000"/>
          <w:lang w:eastAsia="pt-BR"/>
        </w:rPr>
      </w:pPr>
      <w:r w:rsidRPr="007E7762">
        <w:rPr>
          <w:rFonts w:ascii="Times New Roman" w:eastAsia="Times New Roman" w:hAnsi="Times New Roman" w:cs="Times New Roman"/>
          <w:b/>
          <w:bCs/>
          <w:color w:val="000000"/>
          <w:lang w:eastAsia="pt-BR"/>
        </w:rPr>
        <w:t>Consulta:</w:t>
      </w:r>
    </w:p>
    <w:p w:rsidR="00CC3549" w:rsidRPr="00CC3549" w:rsidRDefault="00CC3549" w:rsidP="00CC3549">
      <w:pPr>
        <w:spacing w:before="120" w:after="120" w:line="240" w:lineRule="auto"/>
        <w:ind w:left="120" w:right="120"/>
        <w:jc w:val="both"/>
        <w:rPr>
          <w:rFonts w:ascii="Times New Roman" w:eastAsia="Times New Roman" w:hAnsi="Times New Roman" w:cs="Times New Roman"/>
          <w:color w:val="000000"/>
          <w:lang w:eastAsia="pt-BR"/>
        </w:rPr>
      </w:pPr>
      <w:r w:rsidRPr="00CC3549">
        <w:rPr>
          <w:rFonts w:ascii="Times New Roman" w:eastAsia="Times New Roman" w:hAnsi="Times New Roman" w:cs="Times New Roman"/>
          <w:color w:val="000000"/>
          <w:lang w:eastAsia="pt-BR"/>
        </w:rPr>
        <w:t>Qual interpretação dada ao subitem 24.6, do Anexo I, do Livro II, do RICMS-RJ/00, ou seja, se os produtos cuja NCM/SH 3917.40.90 (nos padrões da Receita Federal do Brasil) estão ou não submetidos ao regime de substituição tributária de ICMS nas operações de venda com adquirentes no Estado do Rio de Janeiro?</w:t>
      </w:r>
    </w:p>
    <w:p w:rsidR="00CC3549" w:rsidRPr="00CC3549" w:rsidRDefault="00CC3549" w:rsidP="00CC3549">
      <w:pPr>
        <w:spacing w:before="120" w:after="120" w:line="240" w:lineRule="auto"/>
        <w:ind w:left="120" w:right="120"/>
        <w:jc w:val="both"/>
        <w:rPr>
          <w:rFonts w:ascii="Times New Roman" w:eastAsia="Times New Roman" w:hAnsi="Times New Roman" w:cs="Times New Roman"/>
          <w:color w:val="000000"/>
          <w:lang w:eastAsia="pt-BR"/>
        </w:rPr>
      </w:pPr>
      <w:r w:rsidRPr="00CC3549">
        <w:rPr>
          <w:rFonts w:ascii="Times New Roman" w:eastAsia="Times New Roman" w:hAnsi="Times New Roman" w:cs="Times New Roman"/>
          <w:color w:val="000000"/>
          <w:lang w:eastAsia="pt-BR"/>
        </w:rPr>
        <w:t>O processo encontra-se instruído com cópias digitalizadas que comprovam a habilitação do signatário da inicial para peticionar em nome da empresa – arquivo Procuração e ID (0412901 e 0412915). A documentação referente ao pagamento da TSE – arquivos Comprovantes DARJ (</w:t>
      </w:r>
      <w:proofErr w:type="gramStart"/>
      <w:r w:rsidRPr="00CC3549">
        <w:rPr>
          <w:rFonts w:ascii="Times New Roman" w:eastAsia="Times New Roman" w:hAnsi="Times New Roman" w:cs="Times New Roman"/>
          <w:color w:val="000000"/>
          <w:lang w:eastAsia="pt-BR"/>
        </w:rPr>
        <w:t>0412902, 0412904 e 0412905</w:t>
      </w:r>
      <w:proofErr w:type="gramEnd"/>
      <w:r w:rsidRPr="00CC3549">
        <w:rPr>
          <w:rFonts w:ascii="Times New Roman" w:eastAsia="Times New Roman" w:hAnsi="Times New Roman" w:cs="Times New Roman"/>
          <w:color w:val="000000"/>
          <w:lang w:eastAsia="pt-BR"/>
        </w:rPr>
        <w:t>).  O processo foi formalizado no DAC (0412917) e encaminhado à 64.15, de jurisdição da consulente, que informou, nos Despachos de Encaminhamento de Processos SEFAZ/64.15 0522512 e 0569021, a inexistência de ação fiscal e de autos de infração pendentes de decisão relacionados ao objeto da consulta tributária.</w:t>
      </w:r>
    </w:p>
    <w:p w:rsidR="00CC3549" w:rsidRPr="00CC3549" w:rsidRDefault="00CC3549" w:rsidP="00CC3549">
      <w:pPr>
        <w:shd w:val="clear" w:color="auto" w:fill="E6E6E6"/>
        <w:spacing w:before="120" w:after="120" w:line="240" w:lineRule="auto"/>
        <w:ind w:left="120" w:right="120"/>
        <w:jc w:val="both"/>
        <w:rPr>
          <w:rFonts w:ascii="Times New Roman" w:eastAsia="Times New Roman" w:hAnsi="Times New Roman" w:cs="Times New Roman"/>
          <w:b/>
          <w:bCs/>
          <w:caps/>
          <w:color w:val="000000"/>
          <w:lang w:eastAsia="pt-BR"/>
        </w:rPr>
      </w:pPr>
      <w:r w:rsidRPr="007E7762">
        <w:rPr>
          <w:rFonts w:ascii="Times New Roman" w:eastAsia="Times New Roman" w:hAnsi="Times New Roman" w:cs="Times New Roman"/>
          <w:b/>
          <w:bCs/>
          <w:caps/>
          <w:color w:val="000000"/>
          <w:lang w:eastAsia="pt-BR"/>
        </w:rPr>
        <w:t>ANÁLISE E FUNDAMENTAÇÃO.</w:t>
      </w:r>
    </w:p>
    <w:p w:rsidR="00CC3549" w:rsidRPr="00CC3549" w:rsidRDefault="00CC3549" w:rsidP="00CC3549">
      <w:pPr>
        <w:spacing w:before="120" w:after="120" w:line="240" w:lineRule="auto"/>
        <w:ind w:left="120" w:right="120"/>
        <w:jc w:val="both"/>
        <w:rPr>
          <w:rFonts w:ascii="Times New Roman" w:eastAsia="Times New Roman" w:hAnsi="Times New Roman" w:cs="Times New Roman"/>
          <w:color w:val="000000"/>
          <w:lang w:eastAsia="pt-BR"/>
        </w:rPr>
      </w:pPr>
      <w:r w:rsidRPr="00CC3549">
        <w:rPr>
          <w:rFonts w:ascii="Times New Roman" w:eastAsia="Times New Roman" w:hAnsi="Times New Roman" w:cs="Times New Roman"/>
          <w:color w:val="000000"/>
          <w:lang w:eastAsia="pt-BR"/>
        </w:rPr>
        <w:t> </w:t>
      </w:r>
    </w:p>
    <w:p w:rsidR="00CC3549" w:rsidRPr="00CC3549" w:rsidRDefault="00CC3549" w:rsidP="00CC3549">
      <w:pPr>
        <w:spacing w:before="120" w:after="120" w:line="240" w:lineRule="auto"/>
        <w:ind w:left="120" w:right="120"/>
        <w:jc w:val="both"/>
        <w:rPr>
          <w:rFonts w:ascii="Times New Roman" w:eastAsia="Times New Roman" w:hAnsi="Times New Roman" w:cs="Times New Roman"/>
          <w:color w:val="000000"/>
          <w:lang w:eastAsia="pt-BR"/>
        </w:rPr>
      </w:pPr>
      <w:r w:rsidRPr="00CC3549">
        <w:rPr>
          <w:rFonts w:ascii="Times New Roman" w:eastAsia="Times New Roman" w:hAnsi="Times New Roman" w:cs="Times New Roman"/>
          <w:color w:val="000000"/>
          <w:lang w:eastAsia="pt-BR"/>
        </w:rPr>
        <w:t xml:space="preserve">A Tabela de Incidência do Imposto sobre Produtos Industrializados - TIPI, anexa ao Decreto n.º 8.950/16, tem por base a Nomenclatura Comum do </w:t>
      </w:r>
      <w:proofErr w:type="gramStart"/>
      <w:r w:rsidRPr="00CC3549">
        <w:rPr>
          <w:rFonts w:ascii="Times New Roman" w:eastAsia="Times New Roman" w:hAnsi="Times New Roman" w:cs="Times New Roman"/>
          <w:color w:val="000000"/>
          <w:lang w:eastAsia="pt-BR"/>
        </w:rPr>
        <w:t>Mercosul</w:t>
      </w:r>
      <w:proofErr w:type="gramEnd"/>
      <w:r w:rsidRPr="00CC3549">
        <w:rPr>
          <w:rFonts w:ascii="Times New Roman" w:eastAsia="Times New Roman" w:hAnsi="Times New Roman" w:cs="Times New Roman"/>
          <w:color w:val="000000"/>
          <w:lang w:eastAsia="pt-BR"/>
        </w:rPr>
        <w:t xml:space="preserve"> – NCM, e constitui a Nomenclatura Brasileira de Mercadorias baseada no Sistema Harmonizado de Designação e de Codificação de Mercadorias - NBM/SH.</w:t>
      </w:r>
    </w:p>
    <w:p w:rsidR="00CC3549" w:rsidRPr="00CC3549" w:rsidRDefault="00CC3549" w:rsidP="00CC3549">
      <w:pPr>
        <w:spacing w:before="120" w:after="120" w:line="240" w:lineRule="auto"/>
        <w:ind w:left="120" w:right="120"/>
        <w:jc w:val="both"/>
        <w:rPr>
          <w:rFonts w:ascii="Times New Roman" w:eastAsia="Times New Roman" w:hAnsi="Times New Roman" w:cs="Times New Roman"/>
          <w:color w:val="000000"/>
          <w:lang w:eastAsia="pt-BR"/>
        </w:rPr>
      </w:pPr>
      <w:r w:rsidRPr="00CC3549">
        <w:rPr>
          <w:rFonts w:ascii="Times New Roman" w:eastAsia="Times New Roman" w:hAnsi="Times New Roman" w:cs="Times New Roman"/>
          <w:color w:val="000000"/>
          <w:lang w:eastAsia="pt-BR"/>
        </w:rPr>
        <w:t xml:space="preserve">O código da NCM/SH é dividido em capítulo, posição, </w:t>
      </w:r>
      <w:proofErr w:type="spellStart"/>
      <w:r w:rsidRPr="00CC3549">
        <w:rPr>
          <w:rFonts w:ascii="Times New Roman" w:eastAsia="Times New Roman" w:hAnsi="Times New Roman" w:cs="Times New Roman"/>
          <w:color w:val="000000"/>
          <w:lang w:eastAsia="pt-BR"/>
        </w:rPr>
        <w:t>subposição</w:t>
      </w:r>
      <w:proofErr w:type="spellEnd"/>
      <w:r w:rsidRPr="00CC3549">
        <w:rPr>
          <w:rFonts w:ascii="Times New Roman" w:eastAsia="Times New Roman" w:hAnsi="Times New Roman" w:cs="Times New Roman"/>
          <w:color w:val="000000"/>
          <w:lang w:eastAsia="pt-BR"/>
        </w:rPr>
        <w:t>, item e subitem.  Quando a lista do Anexo I do Livro II do RICMS/00 indicar apenas o capítulo e a posição</w:t>
      </w:r>
      <w:proofErr w:type="gramStart"/>
      <w:r w:rsidRPr="00CC3549">
        <w:rPr>
          <w:rFonts w:ascii="Times New Roman" w:eastAsia="Times New Roman" w:hAnsi="Times New Roman" w:cs="Times New Roman"/>
          <w:color w:val="000000"/>
          <w:lang w:eastAsia="pt-BR"/>
        </w:rPr>
        <w:t>, entende-se</w:t>
      </w:r>
      <w:proofErr w:type="gramEnd"/>
      <w:r w:rsidRPr="00CC3549">
        <w:rPr>
          <w:rFonts w:ascii="Times New Roman" w:eastAsia="Times New Roman" w:hAnsi="Times New Roman" w:cs="Times New Roman"/>
          <w:color w:val="000000"/>
          <w:lang w:eastAsia="pt-BR"/>
        </w:rPr>
        <w:t xml:space="preserve"> que todas as suas </w:t>
      </w:r>
      <w:proofErr w:type="spellStart"/>
      <w:r w:rsidRPr="00CC3549">
        <w:rPr>
          <w:rFonts w:ascii="Times New Roman" w:eastAsia="Times New Roman" w:hAnsi="Times New Roman" w:cs="Times New Roman"/>
          <w:color w:val="000000"/>
          <w:lang w:eastAsia="pt-BR"/>
        </w:rPr>
        <w:t>subposições</w:t>
      </w:r>
      <w:proofErr w:type="spellEnd"/>
      <w:r w:rsidRPr="00CC3549">
        <w:rPr>
          <w:rFonts w:ascii="Times New Roman" w:eastAsia="Times New Roman" w:hAnsi="Times New Roman" w:cs="Times New Roman"/>
          <w:color w:val="000000"/>
          <w:lang w:eastAsia="pt-BR"/>
        </w:rPr>
        <w:t xml:space="preserve"> estão incluídas.</w:t>
      </w:r>
    </w:p>
    <w:p w:rsidR="00CC3549" w:rsidRPr="00CC3549" w:rsidRDefault="00CC3549" w:rsidP="00CC3549">
      <w:pPr>
        <w:spacing w:before="120" w:after="120" w:line="240" w:lineRule="auto"/>
        <w:ind w:left="120" w:right="120"/>
        <w:jc w:val="both"/>
        <w:rPr>
          <w:rFonts w:ascii="Times New Roman" w:eastAsia="Times New Roman" w:hAnsi="Times New Roman" w:cs="Times New Roman"/>
          <w:color w:val="000000"/>
          <w:lang w:eastAsia="pt-BR"/>
        </w:rPr>
      </w:pPr>
      <w:r w:rsidRPr="00CC3549">
        <w:rPr>
          <w:rFonts w:ascii="Times New Roman" w:eastAsia="Times New Roman" w:hAnsi="Times New Roman" w:cs="Times New Roman"/>
          <w:color w:val="000000"/>
          <w:lang w:eastAsia="pt-BR"/>
        </w:rPr>
        <w:t>Com efeito, quaisquer acessórios para tubos, de plástico, classificados no código NCM/SH 3917.40.90, estão incluídos no subitem 24.6, do Anexo I, do Livro II, do RICMS-RJ/00, e, portanto, estão sujeitos ao regime de substituição tributária.</w:t>
      </w:r>
    </w:p>
    <w:p w:rsidR="00CC3549" w:rsidRPr="00CC3549" w:rsidRDefault="00CC3549" w:rsidP="00CC3549">
      <w:pPr>
        <w:shd w:val="clear" w:color="auto" w:fill="E6E6E6"/>
        <w:spacing w:before="120" w:after="120" w:line="240" w:lineRule="auto"/>
        <w:ind w:left="120" w:right="120"/>
        <w:jc w:val="both"/>
        <w:rPr>
          <w:rFonts w:ascii="Times New Roman" w:eastAsia="Times New Roman" w:hAnsi="Times New Roman" w:cs="Times New Roman"/>
          <w:b/>
          <w:bCs/>
          <w:caps/>
          <w:color w:val="000000"/>
          <w:lang w:eastAsia="pt-BR"/>
        </w:rPr>
      </w:pPr>
      <w:r w:rsidRPr="007E7762">
        <w:rPr>
          <w:rFonts w:ascii="Times New Roman" w:eastAsia="Times New Roman" w:hAnsi="Times New Roman" w:cs="Times New Roman"/>
          <w:b/>
          <w:bCs/>
          <w:caps/>
          <w:color w:val="000000"/>
          <w:lang w:eastAsia="pt-BR"/>
        </w:rPr>
        <w:t>RESPOSTA.</w:t>
      </w:r>
    </w:p>
    <w:p w:rsidR="00CC3549" w:rsidRPr="00CC3549" w:rsidRDefault="00CC3549" w:rsidP="00CC3549">
      <w:pPr>
        <w:spacing w:before="120" w:after="120" w:line="240" w:lineRule="auto"/>
        <w:ind w:left="120" w:right="120"/>
        <w:jc w:val="both"/>
        <w:rPr>
          <w:rFonts w:ascii="Times New Roman" w:eastAsia="Times New Roman" w:hAnsi="Times New Roman" w:cs="Times New Roman"/>
          <w:color w:val="000000"/>
          <w:lang w:eastAsia="pt-BR"/>
        </w:rPr>
      </w:pPr>
      <w:r w:rsidRPr="00CC3549">
        <w:rPr>
          <w:rFonts w:ascii="Times New Roman" w:eastAsia="Times New Roman" w:hAnsi="Times New Roman" w:cs="Times New Roman"/>
          <w:color w:val="000000"/>
          <w:lang w:eastAsia="pt-BR"/>
        </w:rPr>
        <w:t>Os produtos apresentados pela consulente são:</w:t>
      </w:r>
    </w:p>
    <w:p w:rsidR="00CC3549" w:rsidRPr="00CC3549" w:rsidRDefault="00CC3549" w:rsidP="00CC3549">
      <w:pPr>
        <w:spacing w:before="120" w:after="120" w:line="240" w:lineRule="auto"/>
        <w:ind w:left="120" w:right="120"/>
        <w:jc w:val="both"/>
        <w:rPr>
          <w:rFonts w:ascii="Times New Roman" w:eastAsia="Times New Roman" w:hAnsi="Times New Roman" w:cs="Times New Roman"/>
          <w:color w:val="000000"/>
          <w:lang w:eastAsia="pt-BR"/>
        </w:rPr>
      </w:pPr>
      <w:proofErr w:type="gramStart"/>
      <w:r w:rsidRPr="00CC3549">
        <w:rPr>
          <w:rFonts w:ascii="Times New Roman" w:eastAsia="Times New Roman" w:hAnsi="Times New Roman" w:cs="Times New Roman"/>
          <w:color w:val="000000"/>
          <w:lang w:eastAsia="pt-BR"/>
        </w:rPr>
        <w:t>1</w:t>
      </w:r>
      <w:proofErr w:type="gramEnd"/>
      <w:r w:rsidRPr="00CC3549">
        <w:rPr>
          <w:rFonts w:ascii="Times New Roman" w:eastAsia="Times New Roman" w:hAnsi="Times New Roman" w:cs="Times New Roman"/>
          <w:color w:val="000000"/>
          <w:lang w:eastAsia="pt-BR"/>
        </w:rPr>
        <w:t>) Caixa cúbica em polipropileno, utilizada como </w:t>
      </w:r>
      <w:r w:rsidRPr="00CC3549">
        <w:rPr>
          <w:rFonts w:ascii="Times New Roman" w:eastAsia="Times New Roman" w:hAnsi="Times New Roman" w:cs="Times New Roman"/>
          <w:color w:val="000000"/>
          <w:u w:val="single"/>
          <w:lang w:eastAsia="pt-BR"/>
        </w:rPr>
        <w:t>acessório para sistema de tubos</w:t>
      </w:r>
      <w:r w:rsidRPr="00CC3549">
        <w:rPr>
          <w:rFonts w:ascii="Times New Roman" w:eastAsia="Times New Roman" w:hAnsi="Times New Roman" w:cs="Times New Roman"/>
          <w:color w:val="000000"/>
          <w:lang w:eastAsia="pt-BR"/>
        </w:rPr>
        <w:t> para sistema de tubos, destinada a ser fixada em solo para armazenagem e condução de água e resíduos e ligado à tubulação de esgoto – Documento Foto 1 (0412909);</w:t>
      </w:r>
    </w:p>
    <w:p w:rsidR="00CC3549" w:rsidRPr="00CC3549" w:rsidRDefault="00CC3549" w:rsidP="00CC3549">
      <w:pPr>
        <w:spacing w:before="120" w:after="120" w:line="240" w:lineRule="auto"/>
        <w:ind w:left="120" w:right="120"/>
        <w:jc w:val="both"/>
        <w:rPr>
          <w:rFonts w:ascii="Times New Roman" w:eastAsia="Times New Roman" w:hAnsi="Times New Roman" w:cs="Times New Roman"/>
          <w:color w:val="000000"/>
          <w:lang w:eastAsia="pt-BR"/>
        </w:rPr>
      </w:pPr>
      <w:proofErr w:type="gramStart"/>
      <w:r w:rsidRPr="00CC3549">
        <w:rPr>
          <w:rFonts w:ascii="Times New Roman" w:eastAsia="Times New Roman" w:hAnsi="Times New Roman" w:cs="Times New Roman"/>
          <w:color w:val="000000"/>
          <w:lang w:eastAsia="pt-BR"/>
        </w:rPr>
        <w:lastRenderedPageBreak/>
        <w:t>2</w:t>
      </w:r>
      <w:proofErr w:type="gramEnd"/>
      <w:r w:rsidRPr="00CC3549">
        <w:rPr>
          <w:rFonts w:ascii="Times New Roman" w:eastAsia="Times New Roman" w:hAnsi="Times New Roman" w:cs="Times New Roman"/>
          <w:color w:val="000000"/>
          <w:lang w:eastAsia="pt-BR"/>
        </w:rPr>
        <w:t>) Grelha em polipropileno com aro, na cor cinza e/ou verde, utilizada como </w:t>
      </w:r>
      <w:r w:rsidRPr="00CC3549">
        <w:rPr>
          <w:rFonts w:ascii="Times New Roman" w:eastAsia="Times New Roman" w:hAnsi="Times New Roman" w:cs="Times New Roman"/>
          <w:color w:val="000000"/>
          <w:u w:val="single"/>
          <w:lang w:eastAsia="pt-BR"/>
        </w:rPr>
        <w:t>acessório para sistema de tubos</w:t>
      </w:r>
      <w:r w:rsidRPr="00CC3549">
        <w:rPr>
          <w:rFonts w:ascii="Times New Roman" w:eastAsia="Times New Roman" w:hAnsi="Times New Roman" w:cs="Times New Roman"/>
          <w:color w:val="000000"/>
          <w:lang w:eastAsia="pt-BR"/>
        </w:rPr>
        <w:t>, destinada a ser fixada no piso de construções e ligada à tubulação de esgoto – Documento Foto 2 (0412910), e;</w:t>
      </w:r>
    </w:p>
    <w:p w:rsidR="00CC3549" w:rsidRPr="00CC3549" w:rsidRDefault="00CC3549" w:rsidP="00CC3549">
      <w:pPr>
        <w:spacing w:before="120" w:after="120" w:line="240" w:lineRule="auto"/>
        <w:ind w:left="120" w:right="120"/>
        <w:jc w:val="both"/>
        <w:rPr>
          <w:rFonts w:ascii="Times New Roman" w:eastAsia="Times New Roman" w:hAnsi="Times New Roman" w:cs="Times New Roman"/>
          <w:color w:val="000000"/>
          <w:lang w:eastAsia="pt-BR"/>
        </w:rPr>
      </w:pPr>
      <w:proofErr w:type="gramStart"/>
      <w:r w:rsidRPr="00CC3549">
        <w:rPr>
          <w:rFonts w:ascii="Times New Roman" w:eastAsia="Times New Roman" w:hAnsi="Times New Roman" w:cs="Times New Roman"/>
          <w:color w:val="000000"/>
          <w:lang w:eastAsia="pt-BR"/>
        </w:rPr>
        <w:t>3</w:t>
      </w:r>
      <w:proofErr w:type="gramEnd"/>
      <w:r w:rsidRPr="00CC3549">
        <w:rPr>
          <w:rFonts w:ascii="Times New Roman" w:eastAsia="Times New Roman" w:hAnsi="Times New Roman" w:cs="Times New Roman"/>
          <w:color w:val="000000"/>
          <w:lang w:eastAsia="pt-BR"/>
        </w:rPr>
        <w:t>) Tampa em polipropileno com aro, na cor cinza e/ou verde, utilizada como </w:t>
      </w:r>
      <w:r w:rsidRPr="00CC3549">
        <w:rPr>
          <w:rFonts w:ascii="Times New Roman" w:eastAsia="Times New Roman" w:hAnsi="Times New Roman" w:cs="Times New Roman"/>
          <w:color w:val="000000"/>
          <w:u w:val="single"/>
          <w:lang w:eastAsia="pt-BR"/>
        </w:rPr>
        <w:t>acessório para sistema de tubos</w:t>
      </w:r>
      <w:r w:rsidRPr="00CC3549">
        <w:rPr>
          <w:rFonts w:ascii="Times New Roman" w:eastAsia="Times New Roman" w:hAnsi="Times New Roman" w:cs="Times New Roman"/>
          <w:color w:val="000000"/>
          <w:lang w:eastAsia="pt-BR"/>
        </w:rPr>
        <w:t>, destinada a ser fixada no piso de construções e ligada à tubulação de esgoto – Documento Foto 3 (0412911).</w:t>
      </w:r>
    </w:p>
    <w:p w:rsidR="00CC3549" w:rsidRPr="00CC3549" w:rsidRDefault="00CC3549" w:rsidP="00CC3549">
      <w:pPr>
        <w:spacing w:before="120" w:after="120" w:line="240" w:lineRule="auto"/>
        <w:ind w:left="120" w:right="120"/>
        <w:jc w:val="both"/>
        <w:rPr>
          <w:rFonts w:ascii="Times New Roman" w:eastAsia="Times New Roman" w:hAnsi="Times New Roman" w:cs="Times New Roman"/>
          <w:color w:val="000000"/>
          <w:lang w:eastAsia="pt-BR"/>
        </w:rPr>
      </w:pPr>
      <w:r w:rsidRPr="00CC3549">
        <w:rPr>
          <w:rFonts w:ascii="Times New Roman" w:eastAsia="Times New Roman" w:hAnsi="Times New Roman" w:cs="Times New Roman"/>
          <w:color w:val="000000"/>
          <w:lang w:eastAsia="pt-BR"/>
        </w:rPr>
        <w:t>Todos os referidos produtos, classificados no código NCM 3917.40.90, encaixam-se perfeitamente como “outros acessórios”, de plástico, para tubos, não restando dúvidas que os mesmos estão incluídos no subitem 24.6, do Anexo I, do Livro II, do RICMS-RJ/00 e, assim, estão sujeitos ao regime de substituição tributária.</w:t>
      </w:r>
    </w:p>
    <w:p w:rsidR="007E7762" w:rsidRPr="007E7762" w:rsidRDefault="007E7762" w:rsidP="00CC3549">
      <w:pPr>
        <w:spacing w:before="120" w:after="120" w:line="240" w:lineRule="auto"/>
        <w:ind w:left="120" w:right="120"/>
        <w:jc w:val="center"/>
        <w:rPr>
          <w:rFonts w:ascii="Times New Roman" w:eastAsia="Times New Roman" w:hAnsi="Times New Roman" w:cs="Times New Roman"/>
          <w:color w:val="000000"/>
          <w:lang w:eastAsia="pt-BR"/>
        </w:rPr>
      </w:pPr>
    </w:p>
    <w:p w:rsidR="00CC3549" w:rsidRPr="00CC3549" w:rsidRDefault="00CC3549" w:rsidP="00CC3549">
      <w:pPr>
        <w:spacing w:before="120" w:after="120" w:line="240" w:lineRule="auto"/>
        <w:ind w:left="120" w:right="120"/>
        <w:jc w:val="center"/>
        <w:rPr>
          <w:rFonts w:ascii="Times New Roman" w:eastAsia="Times New Roman" w:hAnsi="Times New Roman" w:cs="Times New Roman"/>
          <w:color w:val="000000"/>
          <w:lang w:eastAsia="pt-BR"/>
        </w:rPr>
      </w:pPr>
      <w:r w:rsidRPr="00CC3549">
        <w:rPr>
          <w:rFonts w:ascii="Times New Roman" w:eastAsia="Times New Roman" w:hAnsi="Times New Roman" w:cs="Times New Roman"/>
          <w:color w:val="000000"/>
          <w:lang w:eastAsia="pt-BR"/>
        </w:rPr>
        <w:t>CCJT, em 30 de maio de 2019.</w:t>
      </w:r>
      <w:bookmarkEnd w:id="0"/>
    </w:p>
    <w:sectPr w:rsidR="00CC3549" w:rsidRPr="00CC354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549"/>
    <w:rsid w:val="007E7762"/>
    <w:rsid w:val="00CC3549"/>
    <w:rsid w:val="00D06E1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
    <w:name w:val="texto_centralizado"/>
    <w:basedOn w:val="Normal"/>
    <w:rsid w:val="00CC354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alinhadoesquerda">
    <w:name w:val="tabela_texto_alinhado_esquerda"/>
    <w:basedOn w:val="Normal"/>
    <w:rsid w:val="00CC354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CC3549"/>
    <w:rPr>
      <w:b/>
      <w:bCs/>
    </w:rPr>
  </w:style>
  <w:style w:type="paragraph" w:customStyle="1" w:styleId="itemnivel1">
    <w:name w:val="item_nivel1"/>
    <w:basedOn w:val="Normal"/>
    <w:rsid w:val="00CC354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CC354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CC3549"/>
    <w:rPr>
      <w:i/>
      <w:iCs/>
    </w:rPr>
  </w:style>
  <w:style w:type="paragraph" w:styleId="NormalWeb">
    <w:name w:val="Normal (Web)"/>
    <w:basedOn w:val="Normal"/>
    <w:uiPriority w:val="99"/>
    <w:unhideWhenUsed/>
    <w:rsid w:val="00CC3549"/>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
    <w:name w:val="texto_centralizado"/>
    <w:basedOn w:val="Normal"/>
    <w:rsid w:val="00CC354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alinhadoesquerda">
    <w:name w:val="tabela_texto_alinhado_esquerda"/>
    <w:basedOn w:val="Normal"/>
    <w:rsid w:val="00CC354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CC3549"/>
    <w:rPr>
      <w:b/>
      <w:bCs/>
    </w:rPr>
  </w:style>
  <w:style w:type="paragraph" w:customStyle="1" w:styleId="itemnivel1">
    <w:name w:val="item_nivel1"/>
    <w:basedOn w:val="Normal"/>
    <w:rsid w:val="00CC354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CC354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CC3549"/>
    <w:rPr>
      <w:i/>
      <w:iCs/>
    </w:rPr>
  </w:style>
  <w:style w:type="paragraph" w:styleId="NormalWeb">
    <w:name w:val="Normal (Web)"/>
    <w:basedOn w:val="Normal"/>
    <w:uiPriority w:val="99"/>
    <w:unhideWhenUsed/>
    <w:rsid w:val="00CC3549"/>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710942">
      <w:bodyDiv w:val="1"/>
      <w:marLeft w:val="0"/>
      <w:marRight w:val="0"/>
      <w:marTop w:val="0"/>
      <w:marBottom w:val="0"/>
      <w:divBdr>
        <w:top w:val="none" w:sz="0" w:space="0" w:color="auto"/>
        <w:left w:val="none" w:sz="0" w:space="0" w:color="auto"/>
        <w:bottom w:val="none" w:sz="0" w:space="0" w:color="auto"/>
        <w:right w:val="none" w:sz="0" w:space="0" w:color="auto"/>
      </w:divBdr>
    </w:div>
    <w:div w:id="189892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1121</Words>
  <Characters>6058</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Thereza Marina Cunha M. Cunha</dc:creator>
  <cp:lastModifiedBy>Thereza Marina Cunha M. Cunha</cp:lastModifiedBy>
  <cp:revision>2</cp:revision>
  <dcterms:created xsi:type="dcterms:W3CDTF">2019-05-30T20:09:00Z</dcterms:created>
  <dcterms:modified xsi:type="dcterms:W3CDTF">2019-05-30T20:09:00Z</dcterms:modified>
</cp:coreProperties>
</file>