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E81F58" w:rsidP="00E81F58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“</w:t>
            </w:r>
            <w:r w:rsidR="000F1D65">
              <w:rPr>
                <w:rFonts w:ascii="Times New Roman" w:hAnsi="Times New Roman"/>
                <w:szCs w:val="22"/>
              </w:rPr>
              <w:t xml:space="preserve">Massa </w:t>
            </w:r>
            <w:r>
              <w:rPr>
                <w:rFonts w:ascii="Times New Roman" w:hAnsi="Times New Roman"/>
                <w:szCs w:val="22"/>
              </w:rPr>
              <w:t>líquida de panquecas”</w:t>
            </w:r>
            <w:r w:rsidR="0026500B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0F1D65" w:rsidRPr="008C7BB0">
              <w:rPr>
                <w:rFonts w:ascii="Times New Roman" w:hAnsi="Times New Roman"/>
                <w:szCs w:val="22"/>
              </w:rPr>
              <w:t>O Produto “Massa Líquida De Panquecas” não se encontra sujeito ao regime de substituição tributária neste estado</w:t>
            </w:r>
            <w:r w:rsidR="008C7BB0" w:rsidRPr="008C7BB0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922E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4"/>
                <w:szCs w:val="22"/>
              </w:rPr>
            </w:pPr>
          </w:p>
          <w:p w:rsidR="00D47680" w:rsidRPr="003C74CE" w:rsidRDefault="00D47680" w:rsidP="000F1D65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        </w:t>
            </w:r>
            <w:r w:rsidR="000F1D65">
              <w:rPr>
                <w:rFonts w:ascii="Times New Roman" w:hAnsi="Times New Roman"/>
                <w:szCs w:val="22"/>
              </w:rPr>
              <w:t>030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6922E0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0"/>
          <w:szCs w:val="22"/>
        </w:rPr>
      </w:pPr>
    </w:p>
    <w:p w:rsidR="003C74CE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4"/>
          <w:szCs w:val="22"/>
        </w:rPr>
      </w:pPr>
    </w:p>
    <w:p w:rsidR="000F1D65" w:rsidRPr="0026500B" w:rsidRDefault="000F1D65" w:rsidP="00D47680">
      <w:pPr>
        <w:pStyle w:val="Corpodetexto"/>
        <w:spacing w:line="360" w:lineRule="auto"/>
        <w:ind w:right="-1" w:firstLine="709"/>
        <w:jc w:val="both"/>
        <w:rPr>
          <w:b/>
          <w:sz w:val="4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26500B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="005C7D6A" w:rsidRPr="00084116">
        <w:rPr>
          <w:b/>
          <w:sz w:val="22"/>
          <w:szCs w:val="22"/>
        </w:rPr>
        <w:t xml:space="preserve">o entendimento desta Superintendência de Tributação </w:t>
      </w:r>
      <w:r w:rsidR="00E81F58" w:rsidRPr="00E81F58">
        <w:rPr>
          <w:b/>
          <w:sz w:val="22"/>
          <w:szCs w:val="22"/>
        </w:rPr>
        <w:t>acerca da sujeição ao regime de substituição tributária do produt</w:t>
      </w:r>
      <w:r w:rsidR="00E81F58">
        <w:rPr>
          <w:b/>
          <w:sz w:val="22"/>
          <w:szCs w:val="22"/>
        </w:rPr>
        <w:t>o “massa líquida de panquecas”</w:t>
      </w:r>
      <w:r w:rsidR="00E81F58" w:rsidRPr="003670F1">
        <w:rPr>
          <w:b/>
          <w:sz w:val="22"/>
          <w:szCs w:val="22"/>
        </w:rPr>
        <w:t>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5060AA">
        <w:rPr>
          <w:sz w:val="22"/>
          <w:szCs w:val="22"/>
        </w:rPr>
        <w:t>6</w:t>
      </w:r>
      <w:r w:rsidR="007535AB">
        <w:rPr>
          <w:sz w:val="22"/>
          <w:szCs w:val="22"/>
        </w:rPr>
        <w:t>/</w:t>
      </w:r>
      <w:r w:rsidR="005060AA">
        <w:rPr>
          <w:sz w:val="22"/>
          <w:szCs w:val="22"/>
        </w:rPr>
        <w:t>7</w:t>
      </w:r>
      <w:r>
        <w:rPr>
          <w:sz w:val="22"/>
          <w:szCs w:val="22"/>
        </w:rPr>
        <w:t xml:space="preserve">), </w:t>
      </w:r>
      <w:r w:rsidRPr="008D0CD7">
        <w:rPr>
          <w:sz w:val="22"/>
          <w:szCs w:val="22"/>
        </w:rPr>
        <w:t>bem como</w:t>
      </w:r>
      <w:r w:rsidRPr="00D75FC5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t xml:space="preserve"> </w:t>
      </w:r>
      <w:r w:rsidRPr="004F477C">
        <w:rPr>
          <w:sz w:val="22"/>
          <w:szCs w:val="22"/>
        </w:rPr>
        <w:t>cópias reprográficas</w:t>
      </w:r>
      <w:r>
        <w:rPr>
          <w:sz w:val="22"/>
          <w:szCs w:val="22"/>
        </w:rPr>
        <w:t xml:space="preserve"> relativas</w:t>
      </w:r>
      <w:r w:rsidRPr="004F477C">
        <w:rPr>
          <w:sz w:val="22"/>
          <w:szCs w:val="22"/>
        </w:rPr>
        <w:t xml:space="preserve"> à habilitação do signatário da petição inicial (fls. </w:t>
      </w:r>
      <w:r w:rsidR="005060AA">
        <w:rPr>
          <w:sz w:val="22"/>
          <w:szCs w:val="22"/>
        </w:rPr>
        <w:t>8/16</w:t>
      </w:r>
      <w:r>
        <w:rPr>
          <w:sz w:val="22"/>
          <w:szCs w:val="22"/>
        </w:rPr>
        <w:t xml:space="preserve">). 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5060AA">
        <w:rPr>
          <w:sz w:val="22"/>
          <w:szCs w:val="22"/>
        </w:rPr>
        <w:t>06</w:t>
      </w:r>
      <w:r w:rsidR="005C7D6A">
        <w:rPr>
          <w:sz w:val="22"/>
          <w:szCs w:val="22"/>
        </w:rPr>
        <w:t xml:space="preserve">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 xml:space="preserve">, à fl. </w:t>
      </w:r>
      <w:r w:rsidR="005060AA">
        <w:rPr>
          <w:sz w:val="22"/>
          <w:szCs w:val="22"/>
        </w:rPr>
        <w:t>30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que </w:t>
      </w:r>
      <w:r w:rsidR="000C5196">
        <w:rPr>
          <w:sz w:val="22"/>
          <w:szCs w:val="22"/>
        </w:rPr>
        <w:t>“</w:t>
      </w:r>
      <w:r w:rsidR="002C1F52">
        <w:rPr>
          <w:i/>
          <w:sz w:val="22"/>
          <w:szCs w:val="22"/>
        </w:rPr>
        <w:t xml:space="preserve">a consulente não </w:t>
      </w:r>
      <w:r w:rsidR="003D3566">
        <w:rPr>
          <w:i/>
          <w:sz w:val="22"/>
          <w:szCs w:val="22"/>
        </w:rPr>
        <w:t>se encontrava sob ação fiscal à</w:t>
      </w:r>
      <w:r w:rsidR="002C1F52">
        <w:rPr>
          <w:i/>
          <w:sz w:val="22"/>
          <w:szCs w:val="22"/>
        </w:rPr>
        <w:t xml:space="preserve"> época da protocolização da presente consulta</w:t>
      </w:r>
      <w:r w:rsidR="00160495">
        <w:rPr>
          <w:sz w:val="22"/>
          <w:szCs w:val="22"/>
        </w:rPr>
        <w:t>”</w:t>
      </w:r>
      <w:r w:rsidR="005C7D6A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e que “</w:t>
      </w:r>
      <w:r w:rsidR="002C1F52">
        <w:rPr>
          <w:i/>
          <w:sz w:val="22"/>
          <w:szCs w:val="22"/>
        </w:rPr>
        <w:t>não foram encontrados autos de infração pendentes de julgamento relacionados à matéria sob consulta em nome da consulente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F74BDB" w:rsidRDefault="00A64BA9" w:rsidP="00C80334">
      <w:pPr>
        <w:pStyle w:val="Corpodetexto"/>
        <w:spacing w:line="360" w:lineRule="auto"/>
        <w:jc w:val="both"/>
        <w:rPr>
          <w:b/>
          <w:sz w:val="1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5306F0" w:rsidRDefault="005306F0" w:rsidP="005306F0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Qual NCM dos citados acima </w:t>
      </w:r>
      <w:r w:rsidRPr="005306F0">
        <w:rPr>
          <w:sz w:val="22"/>
          <w:szCs w:val="22"/>
        </w:rPr>
        <w:t>[</w:t>
      </w:r>
      <w:r w:rsidR="00723026">
        <w:rPr>
          <w:sz w:val="22"/>
          <w:szCs w:val="22"/>
        </w:rPr>
        <w:t>1902.11.00, 1902.19.00 ou 1901.20.00</w:t>
      </w:r>
      <w:r w:rsidRPr="005306F0"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deve ser aplicado para enquadrar corretamente a classificação fiscal da mercadoria?</w:t>
      </w:r>
    </w:p>
    <w:p w:rsidR="005306F0" w:rsidRDefault="005306F0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Haverá incidência de ICMS-ST, em ambos </w:t>
      </w:r>
      <w:proofErr w:type="spellStart"/>
      <w:r>
        <w:rPr>
          <w:i/>
          <w:sz w:val="22"/>
          <w:szCs w:val="22"/>
        </w:rPr>
        <w:t>NCM’s</w:t>
      </w:r>
      <w:proofErr w:type="spellEnd"/>
      <w:r>
        <w:rPr>
          <w:i/>
          <w:sz w:val="22"/>
          <w:szCs w:val="22"/>
        </w:rPr>
        <w:t xml:space="preserve"> citados, na venda para distribuidor, considerando a saída do produto de Santa Catarina para o Rio de Janeiro, devendo o tributo ser recolhido de forma antecipada pelo fabricante?</w:t>
      </w:r>
    </w:p>
    <w:p w:rsidR="005306F0" w:rsidRDefault="005306F0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Haverá incidência de ICMS-ST, em ambos </w:t>
      </w:r>
      <w:proofErr w:type="spellStart"/>
      <w:r>
        <w:rPr>
          <w:i/>
          <w:sz w:val="22"/>
          <w:szCs w:val="22"/>
        </w:rPr>
        <w:t>NCM’s</w:t>
      </w:r>
      <w:proofErr w:type="spellEnd"/>
      <w:r>
        <w:rPr>
          <w:i/>
          <w:sz w:val="22"/>
          <w:szCs w:val="22"/>
        </w:rPr>
        <w:t xml:space="preserve"> citados na venda para Supermercados, considerando a saída do produto de Santa Catarina para o Rio de Janeiro, devendo o tributo ser recolhido de forma antecipada pelo fabricante?</w:t>
      </w:r>
    </w:p>
    <w:p w:rsidR="009A1F95" w:rsidRDefault="005306F0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Haverá incidência de ICMS-ST, em ambos </w:t>
      </w:r>
      <w:proofErr w:type="spellStart"/>
      <w:r>
        <w:rPr>
          <w:i/>
          <w:sz w:val="22"/>
          <w:szCs w:val="22"/>
        </w:rPr>
        <w:t>NCM’s</w:t>
      </w:r>
      <w:proofErr w:type="spellEnd"/>
      <w:r>
        <w:rPr>
          <w:i/>
          <w:sz w:val="22"/>
          <w:szCs w:val="22"/>
        </w:rPr>
        <w:t xml:space="preserve"> citados na venda para Restaurantes, considerando a saída do produto de Santa Catarina para o Rio de Janeiro, devendo o tributo ser recolhido de forma antecipada pelo fabricante</w:t>
      </w:r>
      <w:r w:rsidR="009A1F95">
        <w:rPr>
          <w:i/>
          <w:sz w:val="22"/>
          <w:szCs w:val="22"/>
        </w:rPr>
        <w:t>?</w:t>
      </w:r>
    </w:p>
    <w:p w:rsidR="008C7BB0" w:rsidRDefault="008C7BB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8C7BB0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lastRenderedPageBreak/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04178C" w:rsidRDefault="0004178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ao questionamento apresentado, é importante destacar que </w:t>
      </w:r>
      <w:r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Pr="0004178C">
        <w:rPr>
          <w:rFonts w:ascii="Times New Roman" w:hAnsi="Times New Roman" w:cs="Times New Roman"/>
        </w:rPr>
        <w:t xml:space="preserve"> </w:t>
      </w:r>
      <w:proofErr w:type="gramStart"/>
      <w:r w:rsidRPr="0004178C">
        <w:rPr>
          <w:rFonts w:ascii="Times New Roman" w:hAnsi="Times New Roman" w:cs="Times New Roman"/>
        </w:rPr>
        <w:t>necessário que sejam atendidas duas condições</w:t>
      </w:r>
      <w:proofErr w:type="gramEnd"/>
      <w:r w:rsidRPr="0004178C">
        <w:rPr>
          <w:rFonts w:ascii="Times New Roman" w:hAnsi="Times New Roman" w:cs="Times New Roman"/>
        </w:rPr>
        <w:t>, cumulativamente: a mercadoria deve se enquadrar no código NCM/SH e na descrição a el</w:t>
      </w:r>
      <w:r>
        <w:rPr>
          <w:rFonts w:ascii="Times New Roman" w:hAnsi="Times New Roman" w:cs="Times New Roman"/>
        </w:rPr>
        <w:t>e correspondente.</w:t>
      </w:r>
    </w:p>
    <w:p w:rsidR="00F316B0" w:rsidRDefault="003A0BE8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A0BE8">
        <w:rPr>
          <w:rFonts w:ascii="Times New Roman" w:hAnsi="Times New Roman" w:cs="Times New Roman"/>
        </w:rPr>
        <w:t>Ressalte-se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3A0BE8" w:rsidRDefault="003A0BE8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Entretanto, em que pese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aludida competência do órgão federal, acredito que pela leitura das Notas Explicativas do Sistema Harmonizado </w:t>
      </w:r>
      <w:r w:rsidR="00A210EF">
        <w:rPr>
          <w:rFonts w:ascii="Times New Roman" w:hAnsi="Times New Roman" w:cs="Times New Roman"/>
        </w:rPr>
        <w:t xml:space="preserve">(NESH) </w:t>
      </w:r>
      <w:r>
        <w:rPr>
          <w:rFonts w:ascii="Times New Roman" w:hAnsi="Times New Roman" w:cs="Times New Roman"/>
        </w:rPr>
        <w:t>é possível se inferir a classificaç</w:t>
      </w:r>
      <w:r w:rsidR="00A210EF">
        <w:rPr>
          <w:rFonts w:ascii="Times New Roman" w:hAnsi="Times New Roman" w:cs="Times New Roman"/>
        </w:rPr>
        <w:t>ão fiscal de “massa líquida de panquecas”.</w:t>
      </w:r>
    </w:p>
    <w:p w:rsidR="003A0BE8" w:rsidRDefault="00A210EF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Conforme alegado na inicial do presente processo, a consulente entende que seu produto deve ser classificado na NCM/SH 1902.11.00, entretanto possui dúvida se poderia ser classificado no código 1902.19.00.</w:t>
      </w:r>
    </w:p>
    <w:p w:rsidR="00A210EF" w:rsidRDefault="00A210EF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ponto, apresentamos trecho das NESH relativamente à posição 19.02 da NCM/SH, </w:t>
      </w:r>
      <w:proofErr w:type="spellStart"/>
      <w:r w:rsidRPr="00A210EF">
        <w:rPr>
          <w:rFonts w:ascii="Times New Roman" w:hAnsi="Times New Roman" w:cs="Times New Roman"/>
          <w:i/>
        </w:rPr>
        <w:t>verbis</w:t>
      </w:r>
      <w:proofErr w:type="spellEnd"/>
      <w:r>
        <w:rPr>
          <w:rFonts w:ascii="Times New Roman" w:hAnsi="Times New Roman" w:cs="Times New Roman"/>
        </w:rPr>
        <w:t>:</w:t>
      </w:r>
    </w:p>
    <w:p w:rsidR="00F316B0" w:rsidRP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F316B0">
        <w:rPr>
          <w:rFonts w:ascii="Times New Roman" w:hAnsi="Times New Roman" w:cs="Times New Roman"/>
          <w:sz w:val="20"/>
        </w:rPr>
        <w:t>As massas alimentícias da presente posição são produtos não fermentados, fabricados com sêmolas ou farinhas de trigo, milho, arroz, batata, etc.</w:t>
      </w:r>
    </w:p>
    <w:p w:rsidR="00F316B0" w:rsidRP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F316B0">
        <w:rPr>
          <w:rFonts w:ascii="Times New Roman" w:hAnsi="Times New Roman" w:cs="Times New Roman"/>
          <w:b/>
          <w:sz w:val="20"/>
        </w:rPr>
        <w:t>Estas sêmolas ou farinhas (ou mistura de ambas) são, em primeiro lugar, misturadas com água e depois amassadas de forma a obter-se uma pasta</w:t>
      </w:r>
      <w:r w:rsidRPr="00F316B0">
        <w:rPr>
          <w:rFonts w:ascii="Times New Roman" w:hAnsi="Times New Roman" w:cs="Times New Roman"/>
          <w:sz w:val="20"/>
        </w:rPr>
        <w:t>, na qual se podem incorporar outros ingredientes (por exemplo: produtos hortícolas finamente picados, sucos ou purês de produtos hortícolas, ovos, leite, glúten, diástases, vitaminas, corantes e aromatizantes).</w:t>
      </w:r>
    </w:p>
    <w:p w:rsidR="00F316B0" w:rsidRP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F316B0">
        <w:rPr>
          <w:rFonts w:ascii="Times New Roman" w:hAnsi="Times New Roman" w:cs="Times New Roman"/>
          <w:b/>
          <w:sz w:val="20"/>
        </w:rPr>
        <w:t>A massa, em seguida, é trabalhada</w:t>
      </w:r>
      <w:r w:rsidRPr="00F316B0">
        <w:rPr>
          <w:rFonts w:ascii="Times New Roman" w:hAnsi="Times New Roman" w:cs="Times New Roman"/>
          <w:sz w:val="20"/>
        </w:rPr>
        <w:t xml:space="preserve"> (por exemplo, por passagem à fieira e corte; laminagem e recorte; compressão; moldagem ou aglomeração em tambores rotativos) </w:t>
      </w:r>
      <w:r w:rsidRPr="00F316B0">
        <w:rPr>
          <w:rFonts w:ascii="Times New Roman" w:hAnsi="Times New Roman" w:cs="Times New Roman"/>
          <w:b/>
          <w:sz w:val="20"/>
        </w:rPr>
        <w:t>no intuito de se obterem formas específicas e predeterminadas</w:t>
      </w:r>
      <w:r w:rsidRPr="00F316B0">
        <w:rPr>
          <w:rFonts w:ascii="Times New Roman" w:hAnsi="Times New Roman" w:cs="Times New Roman"/>
          <w:sz w:val="20"/>
        </w:rPr>
        <w:t xml:space="preserve"> (por exemplo, tubos, fitas, filamentos, conchas, pérolas, grânulos, estrelas, cotovelos e letras). No decurso desse trabalho, pode adicionar-se uma pequena quantidade de óleo. Em geral, a essas formas corresponde o nome do produto acabado (</w:t>
      </w:r>
      <w:r w:rsidRPr="00F316B0">
        <w:rPr>
          <w:rFonts w:ascii="Times New Roman" w:hAnsi="Times New Roman" w:cs="Times New Roman"/>
          <w:b/>
          <w:sz w:val="20"/>
        </w:rPr>
        <w:t>por exemplo, macarrão, talharim, espaguete, aletria</w:t>
      </w:r>
      <w:r w:rsidRPr="00F316B0">
        <w:rPr>
          <w:rFonts w:ascii="Times New Roman" w:hAnsi="Times New Roman" w:cs="Times New Roman"/>
          <w:sz w:val="20"/>
        </w:rPr>
        <w:t>).</w:t>
      </w:r>
    </w:p>
    <w:p w:rsidR="00F316B0" w:rsidRP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F316B0">
        <w:rPr>
          <w:rFonts w:ascii="Times New Roman" w:hAnsi="Times New Roman" w:cs="Times New Roman"/>
          <w:sz w:val="20"/>
        </w:rPr>
        <w:t xml:space="preserve">Para facilidade de transporte, de armazenagem e de conservação, em geral, estes produtos são dessecados antes da comercialização. Quando </w:t>
      </w:r>
      <w:r w:rsidRPr="00F316B0">
        <w:rPr>
          <w:rFonts w:ascii="Times New Roman" w:hAnsi="Times New Roman" w:cs="Times New Roman"/>
          <w:b/>
          <w:sz w:val="20"/>
        </w:rPr>
        <w:t>secos</w:t>
      </w:r>
      <w:r w:rsidRPr="00F316B0">
        <w:rPr>
          <w:rFonts w:ascii="Times New Roman" w:hAnsi="Times New Roman" w:cs="Times New Roman"/>
          <w:sz w:val="20"/>
        </w:rPr>
        <w:t xml:space="preserve">, tornam-se quebradiços. Esta posição compreende também os produtos </w:t>
      </w:r>
      <w:r w:rsidRPr="00F316B0">
        <w:rPr>
          <w:rFonts w:ascii="Times New Roman" w:hAnsi="Times New Roman" w:cs="Times New Roman"/>
          <w:b/>
          <w:sz w:val="20"/>
        </w:rPr>
        <w:t>frescos</w:t>
      </w:r>
      <w:r w:rsidRPr="00F316B0">
        <w:rPr>
          <w:rFonts w:ascii="Times New Roman" w:hAnsi="Times New Roman" w:cs="Times New Roman"/>
          <w:sz w:val="20"/>
        </w:rPr>
        <w:t xml:space="preserve"> (isto é úmidos </w:t>
      </w:r>
      <w:r w:rsidRPr="00F316B0">
        <w:rPr>
          <w:rFonts w:ascii="Times New Roman" w:hAnsi="Times New Roman" w:cs="Times New Roman"/>
          <w:sz w:val="20"/>
        </w:rPr>
        <w:lastRenderedPageBreak/>
        <w:t xml:space="preserve">ou por secar) e os produtos </w:t>
      </w:r>
      <w:r w:rsidRPr="00F316B0">
        <w:rPr>
          <w:rFonts w:ascii="Times New Roman" w:hAnsi="Times New Roman" w:cs="Times New Roman"/>
          <w:b/>
          <w:sz w:val="20"/>
        </w:rPr>
        <w:t>congelados</w:t>
      </w:r>
      <w:r w:rsidRPr="00F316B0">
        <w:rPr>
          <w:rFonts w:ascii="Times New Roman" w:hAnsi="Times New Roman" w:cs="Times New Roman"/>
          <w:sz w:val="20"/>
        </w:rPr>
        <w:t xml:space="preserve">, por exemplo, os nhoques frescos e os </w:t>
      </w:r>
      <w:proofErr w:type="spellStart"/>
      <w:r w:rsidRPr="00F316B0">
        <w:rPr>
          <w:rFonts w:ascii="Times New Roman" w:hAnsi="Times New Roman" w:cs="Times New Roman"/>
          <w:sz w:val="20"/>
        </w:rPr>
        <w:t>ravioles</w:t>
      </w:r>
      <w:proofErr w:type="spellEnd"/>
      <w:r w:rsidRPr="00F316B0">
        <w:rPr>
          <w:rFonts w:ascii="Times New Roman" w:hAnsi="Times New Roman" w:cs="Times New Roman"/>
          <w:sz w:val="20"/>
        </w:rPr>
        <w:t xml:space="preserve"> congelados.</w:t>
      </w:r>
    </w:p>
    <w:p w:rsidR="00F316B0" w:rsidRP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F316B0">
        <w:rPr>
          <w:rFonts w:ascii="Times New Roman" w:hAnsi="Times New Roman" w:cs="Times New Roman"/>
          <w:sz w:val="20"/>
        </w:rPr>
        <w:t xml:space="preserve">As massas alimentícias desta posição </w:t>
      </w:r>
      <w:r w:rsidRPr="00F316B0">
        <w:rPr>
          <w:rFonts w:ascii="Times New Roman" w:hAnsi="Times New Roman" w:cs="Times New Roman"/>
          <w:b/>
          <w:sz w:val="20"/>
        </w:rPr>
        <w:t>podem ser cozidas</w:t>
      </w:r>
      <w:r w:rsidRPr="00F316B0">
        <w:rPr>
          <w:rFonts w:ascii="Times New Roman" w:hAnsi="Times New Roman" w:cs="Times New Roman"/>
          <w:sz w:val="20"/>
        </w:rPr>
        <w:t xml:space="preserve">, </w:t>
      </w:r>
      <w:r w:rsidRPr="00F316B0">
        <w:rPr>
          <w:rFonts w:ascii="Times New Roman" w:hAnsi="Times New Roman" w:cs="Times New Roman"/>
          <w:b/>
          <w:sz w:val="20"/>
        </w:rPr>
        <w:t>recheadas</w:t>
      </w:r>
      <w:r w:rsidRPr="00F316B0">
        <w:rPr>
          <w:rFonts w:ascii="Times New Roman" w:hAnsi="Times New Roman" w:cs="Times New Roman"/>
          <w:sz w:val="20"/>
        </w:rPr>
        <w:t xml:space="preserve"> de carne, peixe, queijo ou de outras substâncias em qualquer proporção, </w:t>
      </w:r>
      <w:r w:rsidRPr="00F316B0">
        <w:rPr>
          <w:rFonts w:ascii="Times New Roman" w:hAnsi="Times New Roman" w:cs="Times New Roman"/>
          <w:b/>
          <w:sz w:val="20"/>
        </w:rPr>
        <w:t>ou preparadas de outra forma (apresentadas como pratos preparados, contendo outros ingredientes, tais como produtos hortícolas, molho, carne)</w:t>
      </w:r>
      <w:r w:rsidRPr="00F316B0">
        <w:rPr>
          <w:rFonts w:ascii="Times New Roman" w:hAnsi="Times New Roman" w:cs="Times New Roman"/>
          <w:sz w:val="20"/>
        </w:rPr>
        <w:t xml:space="preserve">. O cozimento tem por objetivo amolecer as massas, </w:t>
      </w:r>
      <w:proofErr w:type="spellStart"/>
      <w:r w:rsidRPr="00F316B0">
        <w:rPr>
          <w:rFonts w:ascii="Times New Roman" w:hAnsi="Times New Roman" w:cs="Times New Roman"/>
          <w:sz w:val="20"/>
        </w:rPr>
        <w:t>conservando-lhes</w:t>
      </w:r>
      <w:proofErr w:type="spellEnd"/>
      <w:r w:rsidRPr="00F316B0">
        <w:rPr>
          <w:rFonts w:ascii="Times New Roman" w:hAnsi="Times New Roman" w:cs="Times New Roman"/>
          <w:sz w:val="20"/>
        </w:rPr>
        <w:t xml:space="preserve"> a forma original.</w:t>
      </w:r>
    </w:p>
    <w:p w:rsidR="00F316B0" w:rsidRDefault="00F316B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  <w:r w:rsidR="007033B9">
        <w:rPr>
          <w:rFonts w:ascii="Times New Roman" w:hAnsi="Times New Roman" w:cs="Times New Roman"/>
          <w:sz w:val="20"/>
        </w:rPr>
        <w:t xml:space="preserve"> (grifo nosso)</w:t>
      </w:r>
    </w:p>
    <w:p w:rsidR="00A92F40" w:rsidRPr="00F316B0" w:rsidRDefault="00A92F40" w:rsidP="00F316B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F316B0" w:rsidRDefault="00A92F40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2F40">
        <w:rPr>
          <w:rFonts w:ascii="Times New Roman" w:hAnsi="Times New Roman" w:cs="Times New Roman"/>
        </w:rPr>
        <w:t xml:space="preserve">Neste sentido, </w:t>
      </w:r>
      <w:r>
        <w:rPr>
          <w:rFonts w:ascii="Times New Roman" w:hAnsi="Times New Roman" w:cs="Times New Roman"/>
        </w:rPr>
        <w:t>considerando</w:t>
      </w:r>
      <w:r w:rsidRPr="00A92F40">
        <w:rPr>
          <w:rFonts w:ascii="Times New Roman" w:hAnsi="Times New Roman" w:cs="Times New Roman"/>
        </w:rPr>
        <w:t xml:space="preserve"> que na acepção da posição 19.02 enquadram</w:t>
      </w:r>
      <w:r>
        <w:rPr>
          <w:rFonts w:ascii="Times New Roman" w:hAnsi="Times New Roman" w:cs="Times New Roman"/>
        </w:rPr>
        <w:t>-se</w:t>
      </w:r>
      <w:r w:rsidRPr="00A92F40">
        <w:rPr>
          <w:rFonts w:ascii="Times New Roman" w:hAnsi="Times New Roman" w:cs="Times New Roman"/>
        </w:rPr>
        <w:t xml:space="preserve"> massas secas, frescas ou congeladas, as massas líquidas não estão abarcadas por esta posição, isto é, não se classificam na NCM/SH 1902.11.00 e tampouco no código 1902.19.00.</w:t>
      </w:r>
    </w:p>
    <w:p w:rsidR="00A901EB" w:rsidRDefault="00A901EB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Analisemos agora a classificação 1901.20.00, que possui a seguinte descrição:</w:t>
      </w:r>
    </w:p>
    <w:p w:rsidR="0026500B" w:rsidRPr="00A901EB" w:rsidRDefault="0026500B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723026" w:rsidRPr="00723026" w:rsidTr="00723026">
        <w:trPr>
          <w:trHeight w:val="165"/>
        </w:trPr>
        <w:tc>
          <w:tcPr>
            <w:tcW w:w="1384" w:type="dxa"/>
          </w:tcPr>
          <w:p w:rsidR="00723026" w:rsidRPr="00723026" w:rsidRDefault="00723026" w:rsidP="0072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3026">
              <w:rPr>
                <w:rFonts w:ascii="Times New Roman" w:hAnsi="Times New Roman" w:cs="Times New Roman"/>
                <w:b/>
              </w:rPr>
              <w:t>NCM</w:t>
            </w:r>
          </w:p>
        </w:tc>
        <w:tc>
          <w:tcPr>
            <w:tcW w:w="7796" w:type="dxa"/>
          </w:tcPr>
          <w:p w:rsidR="00723026" w:rsidRPr="00723026" w:rsidRDefault="00723026" w:rsidP="0072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3026">
              <w:rPr>
                <w:rFonts w:ascii="Times New Roman" w:hAnsi="Times New Roman" w:cs="Times New Roman"/>
                <w:b/>
              </w:rPr>
              <w:t>DESCRIÇÃO</w:t>
            </w:r>
          </w:p>
        </w:tc>
      </w:tr>
      <w:tr w:rsidR="00723026" w:rsidRPr="00723026" w:rsidTr="00723026">
        <w:trPr>
          <w:trHeight w:val="165"/>
        </w:trPr>
        <w:tc>
          <w:tcPr>
            <w:tcW w:w="1384" w:type="dxa"/>
          </w:tcPr>
          <w:p w:rsidR="00723026" w:rsidRPr="00723026" w:rsidRDefault="00723026" w:rsidP="00471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026">
              <w:rPr>
                <w:rFonts w:ascii="Times New Roman" w:hAnsi="Times New Roman" w:cs="Times New Roman"/>
              </w:rPr>
              <w:t xml:space="preserve">1901.20.00 </w:t>
            </w:r>
          </w:p>
        </w:tc>
        <w:tc>
          <w:tcPr>
            <w:tcW w:w="7796" w:type="dxa"/>
          </w:tcPr>
          <w:p w:rsidR="00723026" w:rsidRPr="00723026" w:rsidRDefault="00723026" w:rsidP="00471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026">
              <w:rPr>
                <w:rFonts w:ascii="Times New Roman" w:hAnsi="Times New Roman" w:cs="Times New Roman"/>
              </w:rPr>
              <w:t xml:space="preserve">- Misturas e pastas para a preparação de produtos de padaria, pastelaria e da indústria de bolachas e biscoitos, da posição </w:t>
            </w:r>
            <w:proofErr w:type="gramStart"/>
            <w:r w:rsidRPr="00723026">
              <w:rPr>
                <w:rFonts w:ascii="Times New Roman" w:hAnsi="Times New Roman" w:cs="Times New Roman"/>
              </w:rPr>
              <w:t>19.05</w:t>
            </w:r>
            <w:proofErr w:type="gramEnd"/>
            <w:r w:rsidRPr="00723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3782" w:rsidRPr="00A901EB" w:rsidRDefault="00883782" w:rsidP="00723026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582317" w:rsidRDefault="00A901EB" w:rsidP="007230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Tendo em vista a redação da descrição supra, é necessário verificar quais produtos se enquadram na posição 19.05 de modo a verificar quais misturas e pastas se classificam na referida NCM/SH 1901.20.00.</w:t>
      </w:r>
    </w:p>
    <w:p w:rsidR="00582317" w:rsidRDefault="00A901EB" w:rsidP="007230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seguir segue trecho retirado das Notas Explicativas do Sistema Harmonizado quanto à p</w:t>
      </w:r>
      <w:r w:rsidR="00582317">
        <w:rPr>
          <w:rFonts w:ascii="Times New Roman" w:hAnsi="Times New Roman" w:cs="Times New Roman"/>
        </w:rPr>
        <w:t>osição 19</w:t>
      </w:r>
      <w:r>
        <w:rPr>
          <w:rFonts w:ascii="Times New Roman" w:hAnsi="Times New Roman" w:cs="Times New Roman"/>
        </w:rPr>
        <w:t>.</w:t>
      </w:r>
      <w:r w:rsidR="00582317">
        <w:rPr>
          <w:rFonts w:ascii="Times New Roman" w:hAnsi="Times New Roman" w:cs="Times New Roman"/>
        </w:rPr>
        <w:t>05:</w:t>
      </w:r>
    </w:p>
    <w:p w:rsidR="00582317" w:rsidRPr="00582317" w:rsidRDefault="00582317" w:rsidP="00582317">
      <w:pPr>
        <w:pStyle w:val="PargrafodaLista"/>
        <w:numPr>
          <w:ilvl w:val="0"/>
          <w:numId w:val="35"/>
        </w:numPr>
        <w:tabs>
          <w:tab w:val="left" w:pos="2552"/>
        </w:tabs>
        <w:spacing w:after="0" w:line="360" w:lineRule="auto"/>
        <w:ind w:left="2268" w:firstLine="0"/>
        <w:jc w:val="both"/>
        <w:rPr>
          <w:rFonts w:ascii="Times New Roman" w:hAnsi="Times New Roman" w:cs="Times New Roman"/>
          <w:b/>
          <w:sz w:val="20"/>
        </w:rPr>
      </w:pPr>
      <w:r w:rsidRPr="00582317">
        <w:rPr>
          <w:rFonts w:ascii="Times New Roman" w:hAnsi="Times New Roman" w:cs="Times New Roman"/>
          <w:b/>
          <w:sz w:val="20"/>
        </w:rPr>
        <w:t>Produtos de padaria, pastelaria ou da indústria de bolachas e biscoitos, mesmo adicionados de cacau.</w:t>
      </w:r>
    </w:p>
    <w:p w:rsidR="00582317" w:rsidRPr="00582317" w:rsidRDefault="00582317" w:rsidP="00582317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82317">
        <w:rPr>
          <w:rFonts w:ascii="Times New Roman" w:hAnsi="Times New Roman" w:cs="Times New Roman"/>
          <w:sz w:val="20"/>
        </w:rPr>
        <w:t>Nesta posição estão compreendidos todos os produtos de padaria, pastelaria ou da indústria de bolachas e biscoitos; os ingredientes mais vulgarmente utilizados são as farinhas de cereais, a levedura e o sal, embora possam conter igualmente outros ingredientes, tais como: glúten, fécula, farinhas de leguminosas, extrato de malte, leite, determinadas sementes como a da papoula, cominho, anis, açúcar, mel, ovos, gorduras, queijos, frutas, cacau em qualquer proporção, carne, peixe, etc., e ainda os produtos designados por “melhoradores de panificação”. Estes últimos destinam-se, principalmente, a facilitar a manipulação da massa, a acelerar a sua fermentação, a melhorar as características ou a apresentação dos produtos e a prolongar a duração da sua conservação. Os produtos da presente posição podem também ser obtidos a partir de uma massa à base de farinha, sêmola ou pó de batata.</w:t>
      </w:r>
    </w:p>
    <w:p w:rsidR="00582317" w:rsidRPr="00582317" w:rsidRDefault="00582317" w:rsidP="00582317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7033B9">
        <w:rPr>
          <w:rFonts w:ascii="Times New Roman" w:hAnsi="Times New Roman" w:cs="Times New Roman"/>
          <w:b/>
          <w:sz w:val="20"/>
        </w:rPr>
        <w:t>Encontram-se compreendidos na presente posição</w:t>
      </w:r>
      <w:r w:rsidRPr="00582317">
        <w:rPr>
          <w:rFonts w:ascii="Times New Roman" w:hAnsi="Times New Roman" w:cs="Times New Roman"/>
          <w:sz w:val="20"/>
        </w:rPr>
        <w:t>:</w:t>
      </w:r>
    </w:p>
    <w:p w:rsidR="00582317" w:rsidRPr="00582317" w:rsidRDefault="00582317" w:rsidP="00582317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</w:p>
    <w:p w:rsidR="00723026" w:rsidRDefault="00582317" w:rsidP="00582317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</w:rPr>
      </w:pPr>
      <w:proofErr w:type="gramStart"/>
      <w:r w:rsidRPr="00582317">
        <w:rPr>
          <w:rFonts w:ascii="Times New Roman" w:hAnsi="Times New Roman" w:cs="Times New Roman"/>
          <w:b/>
          <w:sz w:val="20"/>
        </w:rPr>
        <w:lastRenderedPageBreak/>
        <w:t>12)</w:t>
      </w:r>
      <w:proofErr w:type="gramEnd"/>
      <w:r w:rsidRPr="00582317">
        <w:rPr>
          <w:rFonts w:ascii="Times New Roman" w:hAnsi="Times New Roman" w:cs="Times New Roman"/>
          <w:b/>
          <w:sz w:val="20"/>
        </w:rPr>
        <w:t xml:space="preserve">  As panquecas e crepes.</w:t>
      </w:r>
      <w:r w:rsidRPr="007033B9">
        <w:rPr>
          <w:rFonts w:ascii="Times New Roman" w:hAnsi="Times New Roman" w:cs="Times New Roman"/>
          <w:sz w:val="20"/>
        </w:rPr>
        <w:t xml:space="preserve"> (grifo nosso)</w:t>
      </w:r>
    </w:p>
    <w:p w:rsidR="00A901EB" w:rsidRPr="00A901EB" w:rsidRDefault="00A901EB" w:rsidP="00582317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14"/>
        </w:rPr>
      </w:pPr>
    </w:p>
    <w:p w:rsidR="00723026" w:rsidRDefault="00A901EB" w:rsidP="00A901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Assim, verifica-se que “panquecas” se enquadram na posição 19.05. Em consequência disso, a </w:t>
      </w:r>
      <w:r w:rsidRPr="00A901EB">
        <w:rPr>
          <w:rFonts w:ascii="Times New Roman" w:hAnsi="Times New Roman" w:cs="Times New Roman"/>
          <w:b/>
          <w:u w:val="single"/>
        </w:rPr>
        <w:t xml:space="preserve">“massa líquida de panquecas” deve ser classificada, </w:t>
      </w:r>
      <w:proofErr w:type="spellStart"/>
      <w:r w:rsidRPr="00A901EB">
        <w:rPr>
          <w:rFonts w:ascii="Times New Roman" w:hAnsi="Times New Roman" w:cs="Times New Roman"/>
          <w:b/>
          <w:u w:val="single"/>
        </w:rPr>
        <w:t>s.m.j</w:t>
      </w:r>
      <w:proofErr w:type="spellEnd"/>
      <w:r w:rsidRPr="00A901EB">
        <w:rPr>
          <w:rFonts w:ascii="Times New Roman" w:hAnsi="Times New Roman" w:cs="Times New Roman"/>
          <w:b/>
          <w:u w:val="single"/>
        </w:rPr>
        <w:t xml:space="preserve">, no código </w:t>
      </w:r>
      <w:r w:rsidRPr="00723026">
        <w:rPr>
          <w:rFonts w:ascii="Times New Roman" w:hAnsi="Times New Roman" w:cs="Times New Roman"/>
          <w:b/>
          <w:u w:val="single"/>
        </w:rPr>
        <w:t>1901.20.00</w:t>
      </w:r>
      <w:r>
        <w:rPr>
          <w:rFonts w:ascii="Times New Roman" w:hAnsi="Times New Roman" w:cs="Times New Roman"/>
        </w:rPr>
        <w:t>, em que se enquadram “</w:t>
      </w:r>
      <w:r w:rsidRPr="00A901EB">
        <w:rPr>
          <w:rFonts w:ascii="Times New Roman" w:hAnsi="Times New Roman" w:cs="Times New Roman"/>
        </w:rPr>
        <w:t>Misturas e pastas para a preparação de produtos de padaria, pastelaria e da indústria de bolachas e biscoitos, da posição 19.05</w:t>
      </w:r>
      <w:r>
        <w:rPr>
          <w:rFonts w:ascii="Times New Roman" w:hAnsi="Times New Roman" w:cs="Times New Roman"/>
        </w:rPr>
        <w:t>”.</w:t>
      </w:r>
    </w:p>
    <w:p w:rsidR="00F316B0" w:rsidRDefault="008C7BB0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classificação fiscal NCM/SH 1901.20.00 para o produto “</w:t>
      </w:r>
      <w:r w:rsidRPr="008C7BB0">
        <w:rPr>
          <w:rFonts w:ascii="Times New Roman" w:hAnsi="Times New Roman" w:cs="Times New Roman"/>
        </w:rPr>
        <w:t>massa líquida de panquecas</w:t>
      </w:r>
      <w:r>
        <w:rPr>
          <w:rFonts w:ascii="Times New Roman" w:hAnsi="Times New Roman" w:cs="Times New Roman"/>
        </w:rPr>
        <w:t xml:space="preserve">”, </w:t>
      </w:r>
      <w:r w:rsidRPr="008C7BB0">
        <w:rPr>
          <w:rFonts w:ascii="Times New Roman" w:hAnsi="Times New Roman" w:cs="Times New Roman"/>
          <w:b/>
          <w:u w:val="single"/>
        </w:rPr>
        <w:t>a mercadoria não se encontra sujeita ao regime de substituição tributária</w:t>
      </w:r>
      <w:r>
        <w:rPr>
          <w:rFonts w:ascii="Times New Roman" w:hAnsi="Times New Roman" w:cs="Times New Roman"/>
        </w:rPr>
        <w:t xml:space="preserve"> no Estado do Rio de Janeiro, por não estar relacionada no Anexo I do Livro II e no Livro IV, ambos do RICMS-RJ/00.</w:t>
      </w:r>
    </w:p>
    <w:p w:rsidR="00F316B0" w:rsidRDefault="008C7BB0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relação aos demais questionamentos apresentados pela consulente,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resposta é negativa, tendo em vista que o produto não está sujeito ao regime de substituição tributária neste Estado.</w:t>
      </w:r>
    </w:p>
    <w:p w:rsidR="00000EF2" w:rsidRPr="008C7BB0" w:rsidRDefault="00000EF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8C7BB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6449F8" w:rsidRPr="00A25C8C" w:rsidRDefault="002602BE" w:rsidP="00A2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  <w:b/>
        </w:rPr>
        <w:t>(1)</w:t>
      </w:r>
      <w:r w:rsidR="008C7BB0">
        <w:rPr>
          <w:rFonts w:ascii="Times New Roman" w:hAnsi="Times New Roman" w:cs="Times New Roman"/>
          <w:b/>
        </w:rPr>
        <w:t xml:space="preserve"> c</w:t>
      </w:r>
      <w:r w:rsidR="008C7BB0" w:rsidRPr="008C7BB0">
        <w:rPr>
          <w:rFonts w:ascii="Times New Roman" w:hAnsi="Times New Roman" w:cs="Times New Roman"/>
          <w:b/>
        </w:rPr>
        <w:t>onsiderando a classificação fiscal NCM/SH 1901.20.00 para o produto “massa líquida de panquecas”, a mercadoria não se encontra sujeita ao regime de substituição tributária no Estado do Rio de Janeiro</w:t>
      </w:r>
      <w:r w:rsidR="008C7BB0">
        <w:rPr>
          <w:rFonts w:ascii="Times New Roman" w:hAnsi="Times New Roman" w:cs="Times New Roman"/>
          <w:b/>
        </w:rPr>
        <w:t xml:space="preserve">; (2), (3) e (4) </w:t>
      </w:r>
      <w:r w:rsidR="008C7BB0" w:rsidRPr="008C7BB0">
        <w:rPr>
          <w:rFonts w:ascii="Times New Roman" w:hAnsi="Times New Roman" w:cs="Times New Roman"/>
          <w:b/>
        </w:rPr>
        <w:t>a resposta é negativa, tendo em vista que o produto não está sujeito ao regime de substituição tributária neste Estado</w:t>
      </w:r>
      <w:r w:rsidR="00A25C8C" w:rsidRPr="00A25C8C">
        <w:rPr>
          <w:rFonts w:ascii="Times New Roman" w:hAnsi="Times New Roman" w:cs="Times New Roman"/>
          <w:b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</w:rPr>
        <w:t>2</w:t>
      </w:r>
      <w:r w:rsidR="006778FE">
        <w:rPr>
          <w:rFonts w:ascii="Times New Roman" w:hAnsi="Times New Roman" w:cs="Times New Roman"/>
        </w:rPr>
        <w:t>6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605838">
        <w:rPr>
          <w:rFonts w:ascii="Times New Roman" w:hAnsi="Times New Roman" w:cs="Times New Roman"/>
        </w:rPr>
        <w:t>fevereiro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p w:rsidR="008C7BB0" w:rsidRPr="00365C86" w:rsidRDefault="008C7BB0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sectPr w:rsidR="008C7BB0" w:rsidRPr="00365C86" w:rsidSect="000F1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D" w:rsidRDefault="00571F3D" w:rsidP="00546EC0">
      <w:pPr>
        <w:spacing w:after="0" w:line="240" w:lineRule="auto"/>
      </w:pPr>
      <w:r>
        <w:separator/>
      </w:r>
    </w:p>
  </w:endnote>
  <w:endnote w:type="continuationSeparator" w:id="0">
    <w:p w:rsidR="00571F3D" w:rsidRDefault="00571F3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5" w:rsidRDefault="000F1D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5" w:rsidRDefault="000F1D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5" w:rsidRDefault="000F1D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D" w:rsidRDefault="00571F3D" w:rsidP="00546EC0">
      <w:pPr>
        <w:spacing w:after="0" w:line="240" w:lineRule="auto"/>
      </w:pPr>
      <w:r>
        <w:separator/>
      </w:r>
    </w:p>
  </w:footnote>
  <w:footnote w:type="continuationSeparator" w:id="0">
    <w:p w:rsidR="00571F3D" w:rsidRDefault="00571F3D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5" w:rsidRDefault="000F1D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0EF0C21" wp14:editId="4DB139A9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091893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1425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09189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091893">
                  <w:rPr>
                    <w:rFonts w:ascii="Times New Roman" w:hAnsi="Times New Roman"/>
                    <w:sz w:val="20"/>
                  </w:rPr>
                  <w:t>11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091893">
                  <w:rPr>
                    <w:rFonts w:ascii="Times New Roman" w:hAnsi="Times New Roman"/>
                    <w:sz w:val="20"/>
                  </w:rPr>
                  <w:t>04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B3504A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0F1D65">
                  <w:rPr>
                    <w:rFonts w:ascii="Times New Roman" w:hAnsi="Times New Roman"/>
                    <w:noProof/>
                    <w:sz w:val="20"/>
                  </w:rPr>
                  <w:t>32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5" w:rsidRDefault="000F1D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1893"/>
    <w:rsid w:val="000927CB"/>
    <w:rsid w:val="000A7488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1D65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7792C"/>
    <w:rsid w:val="0018777E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F52"/>
    <w:rsid w:val="002C2F26"/>
    <w:rsid w:val="002C6F01"/>
    <w:rsid w:val="002C7904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3566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D0B"/>
    <w:rsid w:val="0051768F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1F3D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8FE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6B66"/>
    <w:rsid w:val="00ED11CA"/>
    <w:rsid w:val="00ED5C7B"/>
    <w:rsid w:val="00ED65F3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AF8B-808D-4BA2-AB8A-D3720C8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63</cp:revision>
  <cp:lastPrinted>2018-02-28T14:40:00Z</cp:lastPrinted>
  <dcterms:created xsi:type="dcterms:W3CDTF">2018-01-03T14:46:00Z</dcterms:created>
  <dcterms:modified xsi:type="dcterms:W3CDTF">2018-03-20T19:31:00Z</dcterms:modified>
</cp:coreProperties>
</file>